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4D76" w:rsidRPr="00CD5551" w:rsidRDefault="00E64D76" w:rsidP="00E64D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16" w:lineRule="auto"/>
        <w:jc w:val="center"/>
        <w:rPr>
          <w:rFonts w:asciiTheme="majorBidi" w:hAnsiTheme="majorBidi" w:cs="PT Bold Heading"/>
          <w:b/>
          <w:bCs/>
          <w:sz w:val="50"/>
          <w:szCs w:val="50"/>
          <w:rtl/>
        </w:rPr>
      </w:pPr>
      <w:r w:rsidRPr="00CD5551">
        <w:rPr>
          <w:rFonts w:asciiTheme="majorBidi" w:hAnsiTheme="majorBidi" w:cs="PT Bold Heading"/>
          <w:b/>
          <w:bCs/>
          <w:sz w:val="50"/>
          <w:szCs w:val="50"/>
          <w:rtl/>
        </w:rPr>
        <w:t>"إنَّ مَا أتخوفُ عليكُم رجلٌ آتاهُ اللهُ القرآنَ فغيّرَ معناهُ"</w:t>
      </w:r>
      <w:r w:rsidRPr="00CD5551">
        <w:rPr>
          <w:rFonts w:asciiTheme="majorBidi" w:hAnsiTheme="majorBidi" w:cs="PT Bold Heading" w:hint="cs"/>
          <w:b/>
          <w:bCs/>
          <w:sz w:val="50"/>
          <w:szCs w:val="50"/>
          <w:rtl/>
        </w:rPr>
        <w:t xml:space="preserve"> </w:t>
      </w:r>
      <w:r w:rsidRPr="00CD5551">
        <w:rPr>
          <w:rFonts w:asciiTheme="majorBidi" w:hAnsiTheme="majorBidi" w:cs="PT Bold Heading"/>
          <w:b/>
          <w:bCs/>
          <w:sz w:val="50"/>
          <w:szCs w:val="50"/>
          <w:rtl/>
        </w:rPr>
        <w:t>ضرورةُ التوعيةِ بكيفيةِ مواجهةِ القرآنِ للشبهاتِ الفكريةِ</w:t>
      </w:r>
      <w:r w:rsidRPr="00CD5551">
        <w:rPr>
          <w:rFonts w:asciiTheme="majorBidi" w:hAnsiTheme="majorBidi" w:cs="PT Bold Heading" w:hint="cs"/>
          <w:b/>
          <w:bCs/>
          <w:sz w:val="50"/>
          <w:szCs w:val="50"/>
          <w:rtl/>
        </w:rPr>
        <w:t xml:space="preserve"> </w:t>
      </w:r>
    </w:p>
    <w:p w:rsidR="00E64D76" w:rsidRPr="00A46521" w:rsidRDefault="00E64D76" w:rsidP="00E64D76">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16" w:lineRule="auto"/>
        <w:jc w:val="center"/>
        <w:rPr>
          <w:rFonts w:asciiTheme="majorBidi" w:hAnsiTheme="majorBidi" w:cs="PT Bold Heading"/>
          <w:sz w:val="40"/>
          <w:szCs w:val="40"/>
          <w:rtl/>
        </w:rPr>
      </w:pPr>
      <w:r w:rsidRPr="00A46521">
        <w:rPr>
          <w:rFonts w:asciiTheme="majorBidi" w:hAnsiTheme="majorBidi" w:cs="PT Bold Heading"/>
          <w:sz w:val="40"/>
          <w:szCs w:val="40"/>
          <w:rtl/>
        </w:rPr>
        <w:t xml:space="preserve">بتاريخ: </w:t>
      </w:r>
      <w:r>
        <w:rPr>
          <w:rFonts w:ascii="Traditional Arabic" w:hAnsi="Traditional Arabic" w:cs="PT Bold Heading" w:hint="cs"/>
          <w:b/>
          <w:bCs/>
          <w:sz w:val="40"/>
          <w:szCs w:val="40"/>
          <w:u w:val="single"/>
          <w:rtl/>
        </w:rPr>
        <w:t>11 ذو القعدة 1446هـ</w:t>
      </w:r>
      <w:r w:rsidRPr="00A46521">
        <w:rPr>
          <w:rFonts w:ascii="Traditional Arabic" w:hAnsi="Traditional Arabic" w:cs="PT Bold Heading" w:hint="cs"/>
          <w:b/>
          <w:bCs/>
          <w:sz w:val="40"/>
          <w:szCs w:val="40"/>
          <w:u w:val="single"/>
          <w:rtl/>
        </w:rPr>
        <w:t xml:space="preserve"> </w:t>
      </w:r>
      <w:r w:rsidRPr="00A46521">
        <w:rPr>
          <w:rFonts w:ascii="Traditional Arabic" w:hAnsi="Traditional Arabic" w:cs="PT Bold Heading"/>
          <w:b/>
          <w:bCs/>
          <w:sz w:val="40"/>
          <w:szCs w:val="40"/>
          <w:u w:val="single"/>
          <w:rtl/>
        </w:rPr>
        <w:t xml:space="preserve">- </w:t>
      </w:r>
      <w:r>
        <w:rPr>
          <w:rFonts w:ascii="Traditional Arabic" w:hAnsi="Traditional Arabic" w:cs="PT Bold Heading" w:hint="cs"/>
          <w:b/>
          <w:bCs/>
          <w:sz w:val="40"/>
          <w:szCs w:val="40"/>
          <w:u w:val="single"/>
          <w:rtl/>
        </w:rPr>
        <w:t xml:space="preserve">9 مايو </w:t>
      </w:r>
      <w:r w:rsidRPr="00A46521">
        <w:rPr>
          <w:rFonts w:ascii="Traditional Arabic" w:hAnsi="Traditional Arabic" w:cs="PT Bold Heading"/>
          <w:b/>
          <w:bCs/>
          <w:sz w:val="40"/>
          <w:szCs w:val="40"/>
          <w:u w:val="single"/>
          <w:rtl/>
        </w:rPr>
        <w:t>202</w:t>
      </w:r>
      <w:r>
        <w:rPr>
          <w:rFonts w:ascii="Traditional Arabic" w:hAnsi="Traditional Arabic" w:cs="PT Bold Heading" w:hint="cs"/>
          <w:b/>
          <w:bCs/>
          <w:sz w:val="40"/>
          <w:szCs w:val="40"/>
          <w:u w:val="single"/>
          <w:rtl/>
        </w:rPr>
        <w:t>5</w:t>
      </w:r>
      <w:r w:rsidRPr="00A46521">
        <w:rPr>
          <w:rFonts w:ascii="Traditional Arabic" w:hAnsi="Traditional Arabic" w:cs="PT Bold Heading"/>
          <w:b/>
          <w:bCs/>
          <w:sz w:val="40"/>
          <w:szCs w:val="40"/>
          <w:u w:val="single"/>
          <w:rtl/>
        </w:rPr>
        <w:t>م</w:t>
      </w:r>
    </w:p>
    <w:p w:rsidR="00E64D76" w:rsidRPr="00BA1E8B" w:rsidRDefault="00E64D76" w:rsidP="00E64D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rsidR="00E64D76" w:rsidRPr="008F6589" w:rsidRDefault="00E64D76" w:rsidP="00E64D76">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16" w:lineRule="auto"/>
        <w:jc w:val="both"/>
        <w:rPr>
          <w:rFonts w:ascii="Traditional Arabic" w:hAnsi="Traditional Arabic" w:cs="PT Bold Heading"/>
          <w:b/>
          <w:bCs/>
          <w:sz w:val="34"/>
          <w:szCs w:val="34"/>
          <w:u w:val="single"/>
          <w:rtl/>
        </w:rPr>
      </w:pPr>
      <w:r w:rsidRPr="008F6589">
        <w:rPr>
          <w:rFonts w:ascii="Traditional Arabic" w:hAnsi="Traditional Arabic" w:cs="PT Bold Heading"/>
          <w:b/>
          <w:bCs/>
          <w:sz w:val="34"/>
          <w:szCs w:val="34"/>
          <w:u w:val="single"/>
          <w:rtl/>
        </w:rPr>
        <w:t xml:space="preserve">أولًا: </w:t>
      </w:r>
      <w:r w:rsidRPr="00CD5551">
        <w:rPr>
          <w:rFonts w:ascii="Traditional Arabic" w:hAnsi="Traditional Arabic" w:cs="PT Bold Heading"/>
          <w:b/>
          <w:bCs/>
          <w:sz w:val="34"/>
          <w:szCs w:val="34"/>
          <w:u w:val="single"/>
          <w:rtl/>
        </w:rPr>
        <w:t xml:space="preserve">القرآنُ الكريمُ </w:t>
      </w:r>
      <w:r w:rsidRPr="00CD5551">
        <w:rPr>
          <w:rFonts w:ascii="Traditional Arabic" w:hAnsi="Traditional Arabic" w:cs="PT Bold Heading" w:hint="cs"/>
          <w:b/>
          <w:bCs/>
          <w:sz w:val="34"/>
          <w:szCs w:val="34"/>
          <w:u w:val="single"/>
          <w:rtl/>
        </w:rPr>
        <w:t>كتاب</w:t>
      </w:r>
      <w:r w:rsidRPr="00CD5551">
        <w:rPr>
          <w:rFonts w:ascii="Traditional Arabic" w:hAnsi="Traditional Arabic" w:cs="PT Bold Heading"/>
          <w:b/>
          <w:bCs/>
          <w:sz w:val="34"/>
          <w:szCs w:val="34"/>
          <w:u w:val="single"/>
          <w:rtl/>
        </w:rPr>
        <w:t>ُ</w:t>
      </w:r>
      <w:r w:rsidRPr="00CD5551">
        <w:rPr>
          <w:rFonts w:ascii="Traditional Arabic" w:hAnsi="Traditional Arabic" w:cs="PT Bold Heading" w:hint="cs"/>
          <w:b/>
          <w:bCs/>
          <w:sz w:val="34"/>
          <w:szCs w:val="34"/>
          <w:u w:val="single"/>
          <w:rtl/>
        </w:rPr>
        <w:t xml:space="preserve"> </w:t>
      </w:r>
      <w:r w:rsidRPr="00CD5551">
        <w:rPr>
          <w:rFonts w:ascii="Traditional Arabic" w:hAnsi="Traditional Arabic" w:cs="PT Bold Heading"/>
          <w:b/>
          <w:bCs/>
          <w:sz w:val="34"/>
          <w:szCs w:val="34"/>
          <w:u w:val="single"/>
          <w:rtl/>
        </w:rPr>
        <w:t>رحمةٍ وهدايةٍ للعالمين</w:t>
      </w:r>
      <w:r w:rsidRPr="004220E0">
        <w:rPr>
          <w:rFonts w:ascii="Traditional Arabic" w:hAnsi="Traditional Arabic" w:cs="PT Bold Heading" w:hint="cs"/>
          <w:b/>
          <w:bCs/>
          <w:sz w:val="34"/>
          <w:szCs w:val="34"/>
          <w:u w:val="single"/>
          <w:rtl/>
        </w:rPr>
        <w:t>.</w:t>
      </w:r>
    </w:p>
    <w:p w:rsidR="00E64D76" w:rsidRPr="008F6589" w:rsidRDefault="00E64D76" w:rsidP="00E64D76">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16" w:lineRule="auto"/>
        <w:jc w:val="both"/>
        <w:rPr>
          <w:rFonts w:ascii="Traditional Arabic" w:hAnsi="Traditional Arabic" w:cs="PT Bold Heading"/>
          <w:b/>
          <w:bCs/>
          <w:sz w:val="34"/>
          <w:szCs w:val="34"/>
          <w:u w:val="single"/>
          <w:rtl/>
        </w:rPr>
      </w:pPr>
      <w:r w:rsidRPr="008F6589">
        <w:rPr>
          <w:rFonts w:ascii="Traditional Arabic" w:hAnsi="Traditional Arabic" w:cs="PT Bold Heading"/>
          <w:b/>
          <w:bCs/>
          <w:sz w:val="34"/>
          <w:szCs w:val="34"/>
          <w:u w:val="single"/>
          <w:rtl/>
        </w:rPr>
        <w:t xml:space="preserve">ثانيًا: </w:t>
      </w:r>
      <w:r w:rsidRPr="00CD5551">
        <w:rPr>
          <w:rFonts w:ascii="Traditional Arabic" w:hAnsi="Traditional Arabic" w:cs="PT Bold Heading" w:hint="cs"/>
          <w:b/>
          <w:bCs/>
          <w:sz w:val="34"/>
          <w:szCs w:val="34"/>
          <w:u w:val="single"/>
          <w:rtl/>
        </w:rPr>
        <w:t>التفسير</w:t>
      </w:r>
      <w:r w:rsidRPr="00CD5551">
        <w:rPr>
          <w:rFonts w:ascii="Traditional Arabic" w:hAnsi="Traditional Arabic" w:cs="PT Bold Heading"/>
          <w:b/>
          <w:bCs/>
          <w:sz w:val="34"/>
          <w:szCs w:val="34"/>
          <w:u w:val="single"/>
          <w:rtl/>
        </w:rPr>
        <w:t>ُ</w:t>
      </w:r>
      <w:r w:rsidRPr="00CD5551">
        <w:rPr>
          <w:rFonts w:ascii="Traditional Arabic" w:hAnsi="Traditional Arabic" w:cs="PT Bold Heading" w:hint="cs"/>
          <w:b/>
          <w:bCs/>
          <w:sz w:val="34"/>
          <w:szCs w:val="34"/>
          <w:u w:val="single"/>
          <w:rtl/>
        </w:rPr>
        <w:t xml:space="preserve"> المغلوط</w:t>
      </w:r>
      <w:r w:rsidRPr="00CD5551">
        <w:rPr>
          <w:rFonts w:ascii="Traditional Arabic" w:hAnsi="Traditional Arabic" w:cs="PT Bold Heading"/>
          <w:b/>
          <w:bCs/>
          <w:sz w:val="34"/>
          <w:szCs w:val="34"/>
          <w:u w:val="single"/>
          <w:rtl/>
        </w:rPr>
        <w:t>ُ</w:t>
      </w:r>
      <w:r w:rsidRPr="00CD5551">
        <w:rPr>
          <w:rFonts w:ascii="Traditional Arabic" w:hAnsi="Traditional Arabic" w:cs="PT Bold Heading" w:hint="cs"/>
          <w:b/>
          <w:bCs/>
          <w:sz w:val="34"/>
          <w:szCs w:val="34"/>
          <w:u w:val="single"/>
          <w:rtl/>
        </w:rPr>
        <w:t xml:space="preserve"> لنصوص</w:t>
      </w:r>
      <w:r w:rsidRPr="00CD5551">
        <w:rPr>
          <w:rFonts w:ascii="Traditional Arabic" w:hAnsi="Traditional Arabic" w:cs="PT Bold Heading"/>
          <w:b/>
          <w:bCs/>
          <w:sz w:val="34"/>
          <w:szCs w:val="34"/>
          <w:u w:val="single"/>
          <w:rtl/>
        </w:rPr>
        <w:t>ِ</w:t>
      </w:r>
      <w:r w:rsidRPr="00CD5551">
        <w:rPr>
          <w:rFonts w:ascii="Traditional Arabic" w:hAnsi="Traditional Arabic" w:cs="PT Bold Heading" w:hint="cs"/>
          <w:b/>
          <w:bCs/>
          <w:sz w:val="34"/>
          <w:szCs w:val="34"/>
          <w:u w:val="single"/>
          <w:rtl/>
        </w:rPr>
        <w:t xml:space="preserve"> القرآن</w:t>
      </w:r>
      <w:r w:rsidRPr="00CD5551">
        <w:rPr>
          <w:rFonts w:ascii="Traditional Arabic" w:hAnsi="Traditional Arabic" w:cs="PT Bold Heading"/>
          <w:b/>
          <w:bCs/>
          <w:sz w:val="34"/>
          <w:szCs w:val="34"/>
          <w:u w:val="single"/>
          <w:rtl/>
        </w:rPr>
        <w:t>ِ</w:t>
      </w:r>
      <w:r w:rsidRPr="00CD5551">
        <w:rPr>
          <w:rFonts w:ascii="Traditional Arabic" w:hAnsi="Traditional Arabic" w:cs="PT Bold Heading" w:hint="cs"/>
          <w:b/>
          <w:bCs/>
          <w:sz w:val="34"/>
          <w:szCs w:val="34"/>
          <w:u w:val="single"/>
          <w:rtl/>
        </w:rPr>
        <w:t xml:space="preserve"> وأثر</w:t>
      </w:r>
      <w:r w:rsidRPr="00CD5551">
        <w:rPr>
          <w:rFonts w:ascii="Traditional Arabic" w:hAnsi="Traditional Arabic" w:cs="PT Bold Heading"/>
          <w:b/>
          <w:bCs/>
          <w:sz w:val="34"/>
          <w:szCs w:val="34"/>
          <w:u w:val="single"/>
          <w:rtl/>
        </w:rPr>
        <w:t>ُ</w:t>
      </w:r>
      <w:r w:rsidRPr="00CD5551">
        <w:rPr>
          <w:rFonts w:ascii="Traditional Arabic" w:hAnsi="Traditional Arabic" w:cs="PT Bold Heading" w:hint="cs"/>
          <w:b/>
          <w:bCs/>
          <w:sz w:val="34"/>
          <w:szCs w:val="34"/>
          <w:u w:val="single"/>
          <w:rtl/>
        </w:rPr>
        <w:t>ه</w:t>
      </w:r>
      <w:r w:rsidRPr="00CD5551">
        <w:rPr>
          <w:rFonts w:ascii="Traditional Arabic" w:hAnsi="Traditional Arabic" w:cs="PT Bold Heading"/>
          <w:b/>
          <w:bCs/>
          <w:sz w:val="34"/>
          <w:szCs w:val="34"/>
          <w:u w:val="single"/>
          <w:rtl/>
        </w:rPr>
        <w:t>ُ</w:t>
      </w:r>
      <w:r w:rsidRPr="00CD5551">
        <w:rPr>
          <w:rFonts w:ascii="Traditional Arabic" w:hAnsi="Traditional Arabic" w:cs="PT Bold Heading" w:hint="cs"/>
          <w:b/>
          <w:bCs/>
          <w:sz w:val="34"/>
          <w:szCs w:val="34"/>
          <w:u w:val="single"/>
          <w:rtl/>
        </w:rPr>
        <w:t xml:space="preserve"> على المجتمع</w:t>
      </w:r>
      <w:r w:rsidRPr="00CD5551">
        <w:rPr>
          <w:rFonts w:ascii="Traditional Arabic" w:hAnsi="Traditional Arabic" w:cs="PT Bold Heading"/>
          <w:b/>
          <w:bCs/>
          <w:sz w:val="34"/>
          <w:szCs w:val="34"/>
          <w:u w:val="single"/>
          <w:rtl/>
        </w:rPr>
        <w:t>ِ</w:t>
      </w:r>
      <w:r>
        <w:rPr>
          <w:rFonts w:ascii="Traditional Arabic" w:hAnsi="Traditional Arabic" w:cs="PT Bold Heading" w:hint="cs"/>
          <w:b/>
          <w:bCs/>
          <w:sz w:val="34"/>
          <w:szCs w:val="34"/>
          <w:u w:val="single"/>
          <w:rtl/>
        </w:rPr>
        <w:t>.</w:t>
      </w:r>
    </w:p>
    <w:p w:rsidR="00E64D76" w:rsidRPr="008F6589" w:rsidRDefault="00E64D76" w:rsidP="00E64D76">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16" w:lineRule="auto"/>
        <w:jc w:val="both"/>
        <w:rPr>
          <w:rFonts w:ascii="Traditional Arabic" w:hAnsi="Traditional Arabic" w:cs="PT Bold Heading"/>
          <w:b/>
          <w:bCs/>
          <w:sz w:val="34"/>
          <w:szCs w:val="34"/>
          <w:u w:val="single"/>
          <w:rtl/>
        </w:rPr>
      </w:pPr>
      <w:r w:rsidRPr="008F6589">
        <w:rPr>
          <w:rFonts w:ascii="Traditional Arabic" w:hAnsi="Traditional Arabic" w:cs="PT Bold Heading"/>
          <w:b/>
          <w:bCs/>
          <w:sz w:val="34"/>
          <w:szCs w:val="34"/>
          <w:u w:val="single"/>
          <w:rtl/>
        </w:rPr>
        <w:t>ثا</w:t>
      </w:r>
      <w:r w:rsidRPr="008F6589">
        <w:rPr>
          <w:rFonts w:ascii="Traditional Arabic" w:hAnsi="Traditional Arabic" w:cs="PT Bold Heading" w:hint="cs"/>
          <w:b/>
          <w:bCs/>
          <w:sz w:val="34"/>
          <w:szCs w:val="34"/>
          <w:u w:val="single"/>
          <w:rtl/>
        </w:rPr>
        <w:t>لث</w:t>
      </w:r>
      <w:r w:rsidRPr="008F6589">
        <w:rPr>
          <w:rFonts w:ascii="Traditional Arabic" w:hAnsi="Traditional Arabic" w:cs="PT Bold Heading"/>
          <w:b/>
          <w:bCs/>
          <w:sz w:val="34"/>
          <w:szCs w:val="34"/>
          <w:u w:val="single"/>
          <w:rtl/>
        </w:rPr>
        <w:t xml:space="preserve">ًا: </w:t>
      </w:r>
      <w:r w:rsidRPr="00CD5551">
        <w:rPr>
          <w:rFonts w:ascii="Traditional Arabic" w:hAnsi="Traditional Arabic" w:cs="PT Bold Heading" w:hint="cs"/>
          <w:b/>
          <w:bCs/>
          <w:sz w:val="34"/>
          <w:szCs w:val="34"/>
          <w:u w:val="single"/>
          <w:rtl/>
        </w:rPr>
        <w:t>واجبُنَا نحوَ القرآن</w:t>
      </w:r>
      <w:r w:rsidRPr="00CD5551">
        <w:rPr>
          <w:rFonts w:ascii="Traditional Arabic" w:hAnsi="Traditional Arabic" w:cs="PT Bold Heading"/>
          <w:b/>
          <w:bCs/>
          <w:sz w:val="34"/>
          <w:szCs w:val="34"/>
          <w:u w:val="single"/>
          <w:rtl/>
        </w:rPr>
        <w:t>ِ</w:t>
      </w:r>
      <w:r w:rsidRPr="00CD5551">
        <w:rPr>
          <w:rFonts w:ascii="Traditional Arabic" w:hAnsi="Traditional Arabic" w:cs="PT Bold Heading" w:hint="cs"/>
          <w:b/>
          <w:bCs/>
          <w:sz w:val="34"/>
          <w:szCs w:val="34"/>
          <w:u w:val="single"/>
          <w:rtl/>
        </w:rPr>
        <w:t xml:space="preserve"> الكريمِ</w:t>
      </w:r>
      <w:r>
        <w:rPr>
          <w:rFonts w:ascii="Traditional Arabic" w:hAnsi="Traditional Arabic" w:cs="PT Bold Heading" w:hint="cs"/>
          <w:b/>
          <w:bCs/>
          <w:sz w:val="34"/>
          <w:szCs w:val="34"/>
          <w:u w:val="single"/>
          <w:rtl/>
        </w:rPr>
        <w:t>.</w:t>
      </w:r>
    </w:p>
    <w:p w:rsidR="00E64D76" w:rsidRPr="008F6589" w:rsidRDefault="00E64D76" w:rsidP="00E64D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rsidR="00E64D76" w:rsidRPr="00CD5551" w:rsidRDefault="00E64D76" w:rsidP="00E64D76">
      <w:pPr>
        <w:bidi/>
        <w:spacing w:after="120" w:line="240" w:lineRule="auto"/>
        <w:jc w:val="lowKashida"/>
        <w:rPr>
          <w:rFonts w:ascii="Traditional Arabic" w:hAnsi="Traditional Arabic" w:cs="Traditional Arabic"/>
          <w:b/>
          <w:bCs/>
          <w:sz w:val="39"/>
          <w:szCs w:val="39"/>
          <w:rtl/>
        </w:rPr>
      </w:pPr>
      <w:r w:rsidRPr="00CD5551">
        <w:rPr>
          <w:rFonts w:ascii="Traditional Arabic" w:hAnsi="Traditional Arabic" w:cs="Traditional Arabic"/>
          <w:b/>
          <w:bCs/>
          <w:sz w:val="39"/>
          <w:szCs w:val="39"/>
          <w:rtl/>
        </w:rPr>
        <w:t>الحمدُ للهِ نحمدُهُ ون</w:t>
      </w:r>
      <w:r w:rsidR="00A876BC">
        <w:rPr>
          <w:rFonts w:ascii="Traditional Arabic" w:hAnsi="Traditional Arabic" w:cs="Traditional Arabic" w:hint="cs"/>
          <w:b/>
          <w:bCs/>
          <w:sz w:val="39"/>
          <w:szCs w:val="39"/>
          <w:rtl/>
        </w:rPr>
        <w:t>س</w:t>
      </w:r>
      <w:r w:rsidRPr="00CD5551">
        <w:rPr>
          <w:rFonts w:ascii="Traditional Arabic" w:hAnsi="Traditional Arabic" w:cs="Traditional Arabic"/>
          <w:b/>
          <w:bCs/>
          <w:sz w:val="39"/>
          <w:szCs w:val="39"/>
          <w:rtl/>
        </w:rPr>
        <w:t>تعينُهُ ونتوبُ إليهِ ونستغفرُهُ ونؤمنُ بهِ ونتوكلُ عليهِ ونعوذُ بهِ مِن شرورِ أنفسِنَا وسيئاتِ أعمالِنَا، ونشهدُ أنْ لا إلهَ إلَّا اللهُ وحدَهُ لا شريكَ له وأنَّ</w:t>
      </w:r>
      <w:r w:rsidRPr="00CD5551">
        <w:rPr>
          <w:rFonts w:ascii="Traditional Arabic" w:hAnsi="Traditional Arabic" w:cs="Traditional Arabic" w:hint="cs"/>
          <w:b/>
          <w:bCs/>
          <w:sz w:val="39"/>
          <w:szCs w:val="39"/>
          <w:rtl/>
        </w:rPr>
        <w:t xml:space="preserve"> سيِّدَنَا</w:t>
      </w:r>
      <w:r w:rsidRPr="00CD5551">
        <w:rPr>
          <w:rFonts w:ascii="Traditional Arabic" w:hAnsi="Traditional Arabic" w:cs="Traditional Arabic"/>
          <w:b/>
          <w:bCs/>
          <w:sz w:val="39"/>
          <w:szCs w:val="39"/>
          <w:rtl/>
        </w:rPr>
        <w:t xml:space="preserve"> مُحمدًا عبدُهُ ورسولُهُ </w:t>
      </w:r>
      <w:r w:rsidRPr="00CD5551">
        <w:rPr>
          <w:rFonts w:ascii="Arial Unicode MS" w:hAnsi="Arial Unicode MS" w:cs="Arial Unicode MS" w:hint="eastAsia"/>
          <w:b/>
          <w:bCs/>
          <w:sz w:val="39"/>
          <w:szCs w:val="39"/>
          <w:rtl/>
        </w:rPr>
        <w:t>ﷺ</w:t>
      </w:r>
      <w:r w:rsidRPr="00CD5551">
        <w:rPr>
          <w:rFonts w:ascii="Traditional Arabic" w:hAnsi="Traditional Arabic" w:cs="Traditional Arabic"/>
          <w:b/>
          <w:bCs/>
          <w:sz w:val="39"/>
          <w:szCs w:val="39"/>
          <w:rtl/>
        </w:rPr>
        <w:t xml:space="preserve">. </w:t>
      </w:r>
      <w:r w:rsidRPr="00CD5551">
        <w:rPr>
          <w:rFonts w:ascii="Traditional Arabic" w:hAnsi="Traditional Arabic" w:cs="Monotype Koufi" w:hint="cs"/>
          <w:b/>
          <w:bCs/>
          <w:sz w:val="39"/>
          <w:szCs w:val="39"/>
          <w:rtl/>
        </w:rPr>
        <w:t>أمَّا بعدُ:</w:t>
      </w:r>
    </w:p>
    <w:p w:rsidR="00E64D76" w:rsidRPr="00CD5551" w:rsidRDefault="00E64D76" w:rsidP="00E64D76">
      <w:pPr>
        <w:bidi/>
        <w:spacing w:after="120" w:line="240" w:lineRule="auto"/>
        <w:jc w:val="lowKashida"/>
        <w:rPr>
          <w:rFonts w:ascii="Traditional Arabic" w:hAnsi="Traditional Arabic" w:cs="Traditional Arabic"/>
          <w:b/>
          <w:bCs/>
          <w:sz w:val="39"/>
          <w:szCs w:val="39"/>
          <w:rtl/>
        </w:rPr>
      </w:pPr>
      <w:r w:rsidRPr="00CD5551">
        <w:rPr>
          <w:rFonts w:ascii="Traditional Arabic" w:hAnsi="Traditional Arabic" w:cs="Monotype Koufi"/>
          <w:b/>
          <w:bCs/>
          <w:sz w:val="39"/>
          <w:szCs w:val="39"/>
          <w:u w:val="single"/>
          <w:rtl/>
        </w:rPr>
        <w:t>أولًا: القرآنُ الكريمُ كتابُ رحمةٍ وهدايةٍ للعالمينَ</w:t>
      </w:r>
      <w:r w:rsidRPr="00CD5551">
        <w:rPr>
          <w:rFonts w:ascii="Traditional Arabic" w:hAnsi="Traditional Arabic" w:cs="Monotype Koufi" w:hint="cs"/>
          <w:b/>
          <w:bCs/>
          <w:sz w:val="39"/>
          <w:szCs w:val="39"/>
          <w:u w:val="single"/>
          <w:rtl/>
        </w:rPr>
        <w:t>.</w:t>
      </w:r>
    </w:p>
    <w:p w:rsidR="00E64D76" w:rsidRPr="00CD5551" w:rsidRDefault="00E64D76" w:rsidP="00E64D76">
      <w:pPr>
        <w:bidi/>
        <w:spacing w:after="120" w:line="240" w:lineRule="auto"/>
        <w:jc w:val="lowKashida"/>
        <w:rPr>
          <w:rFonts w:ascii="Traditional Arabic" w:hAnsi="Traditional Arabic" w:cs="Traditional Arabic"/>
          <w:b/>
          <w:bCs/>
          <w:sz w:val="39"/>
          <w:szCs w:val="39"/>
          <w:rtl/>
        </w:rPr>
      </w:pPr>
      <w:r w:rsidRPr="00CD5551">
        <w:rPr>
          <w:rFonts w:ascii="Traditional Arabic" w:hAnsi="Traditional Arabic" w:cs="Traditional Arabic"/>
          <w:b/>
          <w:bCs/>
          <w:sz w:val="39"/>
          <w:szCs w:val="39"/>
          <w:rtl/>
        </w:rPr>
        <w:t>لقد أنزلَ اللهُ سبحانَهُ وتعالَى القرآنَ الكريمَ رحمةً وهدايةً للعالمين، قَالَ تَعَالَى: {وَنُنَزِّلُ مِنَ الْقُرْآنِ مَا هُوَ شِفَاء وَرَحْمَةٌ لِّلْمُؤْمِنِينَ}. [الإسراء: 82]. ويقولُ جلَّ وعلا: {يَا أَيُّهَا النَّاسُ قَدْ جَاءَتْكُمْ مَوْعِظَةٌ مِنْ رَبِّكُمْ وَشِفَاءٌ لِمَا فِي الصُّدُورِ وَهُدًى وَرَحْمَةٌ لِلْمُؤْمِنِينَ} (يونس: 57)، لذلكِ تكفَّلَ اللهُ بحفظِهِ فقالَ تعالَى: {إِنَّا نَحْنُ نَزَّلْنَا الذِّكْرَ وَإِنَّا لَهُ لَحَافِظُونَ} (الحجر:9)، ومِمَّا يدلُّ على أنَّ القرآنَ الكريمَ كتابُ هدايةٍ ورحمةٍ وإعجازٍ بكلامِه هذانِ الموقفانِ:</w:t>
      </w:r>
    </w:p>
    <w:p w:rsidR="00E64D76" w:rsidRPr="00CD5551" w:rsidRDefault="00E64D76" w:rsidP="00E64D76">
      <w:pPr>
        <w:bidi/>
        <w:spacing w:after="120" w:line="240" w:lineRule="auto"/>
        <w:jc w:val="lowKashida"/>
        <w:rPr>
          <w:rFonts w:ascii="Traditional Arabic" w:hAnsi="Traditional Arabic" w:cs="Traditional Arabic"/>
          <w:b/>
          <w:bCs/>
          <w:sz w:val="38"/>
          <w:szCs w:val="38"/>
          <w:rtl/>
        </w:rPr>
      </w:pPr>
      <w:r w:rsidRPr="00CD5551">
        <w:rPr>
          <w:rFonts w:ascii="Traditional Arabic" w:hAnsi="Traditional Arabic" w:cs="Traditional Arabic"/>
          <w:b/>
          <w:bCs/>
          <w:sz w:val="38"/>
          <w:szCs w:val="38"/>
          <w:rtl/>
        </w:rPr>
        <w:t>الموقفُ الأولُ: مع ثلاثةٍ مِن زعماءِ قريشٍ، وكيفَ كانُوا مغرمينَ بسماعِ القرآنِ وهُم على شركِهِم وكفرهِم.</w:t>
      </w:r>
    </w:p>
    <w:p w:rsidR="00E64D76" w:rsidRPr="00CD5551" w:rsidRDefault="00E64D76" w:rsidP="00E64D76">
      <w:pPr>
        <w:bidi/>
        <w:spacing w:after="120" w:line="240" w:lineRule="auto"/>
        <w:jc w:val="lowKashida"/>
        <w:rPr>
          <w:rFonts w:ascii="Traditional Arabic" w:hAnsi="Traditional Arabic" w:cs="Traditional Arabic"/>
          <w:b/>
          <w:bCs/>
          <w:sz w:val="39"/>
          <w:szCs w:val="39"/>
          <w:rtl/>
        </w:rPr>
      </w:pPr>
      <w:r w:rsidRPr="00CD5551">
        <w:rPr>
          <w:rFonts w:ascii="Traditional Arabic" w:hAnsi="Traditional Arabic" w:cs="Traditional Arabic"/>
          <w:b/>
          <w:bCs/>
          <w:sz w:val="39"/>
          <w:szCs w:val="39"/>
          <w:rtl/>
        </w:rPr>
        <w:t xml:space="preserve">فقد ذكرَ محمدٌ بنُ إسحاقَ، عن الزهرِيِّ، في قصةِ أبِي جهلٍ حينَ جاءَ يستمعُ قراءةَ النبيِّ </w:t>
      </w:r>
      <w:r w:rsidRPr="00CD5551">
        <w:rPr>
          <w:rFonts w:ascii="Arial Unicode MS" w:hAnsi="Arial Unicode MS" w:cs="Arial Unicode MS" w:hint="cs"/>
          <w:b/>
          <w:bCs/>
          <w:sz w:val="39"/>
          <w:szCs w:val="39"/>
          <w:rtl/>
        </w:rPr>
        <w:t>ﷺ</w:t>
      </w:r>
      <w:r w:rsidRPr="00CD5551">
        <w:rPr>
          <w:rFonts w:ascii="Traditional Arabic" w:hAnsi="Traditional Arabic" w:cs="Traditional Arabic"/>
          <w:b/>
          <w:bCs/>
          <w:sz w:val="39"/>
          <w:szCs w:val="39"/>
          <w:rtl/>
        </w:rPr>
        <w:t xml:space="preserve"> مِن الليلِ، هو وأبو سفيانَ صَخْرُ بنُ حَرْبٍ، والأخْنَسُ بنُ شِريْقٍ، ولا يشعرُ واحدٌ منهُم بالآخرِ، فاستمعُوهَا إلى الصباحِ، فلمّا هَجَمَ الصبحُ تَفرَّقُوا، فجمعتهُم الطريقُ، فقالَ كلٌّ </w:t>
      </w:r>
      <w:r w:rsidRPr="00CD5551">
        <w:rPr>
          <w:rFonts w:ascii="Traditional Arabic" w:hAnsi="Traditional Arabic" w:cs="Traditional Arabic"/>
          <w:b/>
          <w:bCs/>
          <w:sz w:val="39"/>
          <w:szCs w:val="39"/>
          <w:rtl/>
        </w:rPr>
        <w:lastRenderedPageBreak/>
        <w:t>منهُم للآخرِ: ما جاءَ بكَ؟ فذكرَ لهُ ما جاءَ لهُ ثم تعاهدُوا ألَّا يعودُوا، لِمَا يخافون مِن علمِ شبابِ قريشٍ بهم، لِئَلّا يفتتنُوا بمجيئِهم. فلمّا كانت الليلةُ الثانيةُ جاءَ كلٌّ منهم ظَنًّا أنّ صاحبيهِ لا يجيئانِ، لِمَا تقدمَ مِن العهودِ، فلمَّا أجمعُوا جمعتهُم الطريقُ،</w:t>
      </w:r>
      <w:r w:rsidRPr="00E64D76">
        <w:rPr>
          <w:rFonts w:ascii="Traditional Arabic" w:hAnsi="Traditional Arabic" w:cs="Traditional Arabic"/>
          <w:b/>
          <w:bCs/>
          <w:sz w:val="39"/>
          <w:szCs w:val="39"/>
          <w:rtl/>
        </w:rPr>
        <w:t xml:space="preserve"> </w:t>
      </w:r>
      <w:r w:rsidRPr="00CD5551">
        <w:rPr>
          <w:rFonts w:ascii="Traditional Arabic" w:hAnsi="Traditional Arabic" w:cs="Traditional Arabic"/>
          <w:b/>
          <w:bCs/>
          <w:sz w:val="39"/>
          <w:szCs w:val="39"/>
          <w:rtl/>
        </w:rPr>
        <w:t>فتلاومُوا، ثم تعاهدُوا ألّا يعودُوا. فلمّا كانت الليلةُ الثالثةُ جاؤوا أيضًا، فلمّا أصبحُوا تعاهدُوا ألَّا يعودُوا لمثلِهَا ثم تفرقوا، فلمّا أصبحَ الأخنسُ بنُ شَرِيقٍ أخذَ عصاهُ، ثم خرجَ حتى أتَى أبا سفيانَ بنَ حربِ في بيتِه، فقال: أخبرنِي يا أبا حَنْظَلةَ عن رأيكَ فيمَا سمعتَ مِن مُحمدٍ؟ قال: يا أبا ثعلبةَ، واللهِ لقد سمعتُ أشياءَ أعرفُهَا وأعرفُ ما يُرادُ بها، وسمعتُ أشياءَ ما عرفتُ معناهَا ولا ما يرادُ بها، قال الأخنسُ: وأنا والذي حلفتَ به، ثم خرجَ مِن عندِه حتى أتَى أبا جهلٍ، فدخلَ عليه في بيتِه فقالَ:</w:t>
      </w:r>
    </w:p>
    <w:p w:rsidR="00E64D76" w:rsidRPr="00CD5551" w:rsidRDefault="00E64D76" w:rsidP="00E64D76">
      <w:pPr>
        <w:bidi/>
        <w:spacing w:after="120" w:line="240" w:lineRule="auto"/>
        <w:jc w:val="lowKashida"/>
        <w:rPr>
          <w:rFonts w:ascii="Traditional Arabic" w:hAnsi="Traditional Arabic" w:cs="Traditional Arabic"/>
          <w:b/>
          <w:bCs/>
          <w:sz w:val="39"/>
          <w:szCs w:val="39"/>
          <w:rtl/>
        </w:rPr>
      </w:pPr>
      <w:r w:rsidRPr="00CD5551">
        <w:rPr>
          <w:rFonts w:ascii="Traditional Arabic" w:hAnsi="Traditional Arabic" w:cs="Traditional Arabic"/>
          <w:b/>
          <w:bCs/>
          <w:sz w:val="39"/>
          <w:szCs w:val="39"/>
          <w:rtl/>
        </w:rPr>
        <w:t xml:space="preserve">يا أبا الحكمِ، ما رأيُكَ فيمَا سمعتَ مِن مُحمدٍ؟ قال: ماذا سمعتُ؟ تنازعنَا نحن وبنو عبدِ منافٍ الشرفَ: أطعمُوا فأطعمنَا، وحملُوا فحملنَا، وأعطُوا فأعطينَا، حتى إذا تَجاثينَا على الرُّكَبِ، وكنا كَفَرَسي رِهَانٍ، قالوا: منّا نبيٌّ يأتيهِ الوحيُ مِن السماءِ! فمتى ندركُ هذه؟ واللهِ لا نؤمنُ به أبدًا ولا نصدقهُ، فخلَا الأخنسُ بأبي جهلٍ فقال: يا أبا الحكمِ، أخبرنِي عن مُحمدٍ: أصادقٌ هو أم كاذبٌ؟ فإنّه ليسَ هاهنَا مِن قريشٍ غيرِي وغيرُكَ يسمعُ كلامَنَا، فقالَ أبو جهلٍ: ويحكَ! واللهِ إنّ مُحمدًا لصادقٌ، وما كذبَ مُحمدٌ قط، ولكن إذا ذهبتْ بنو قُصيّ باللواءِ والسقايةِ والحجابِ والنبوةِ، فماذا يكونُ لسائرِ قريشٍ؟ فذلك قولهُ: </w:t>
      </w:r>
      <w:r w:rsidRPr="00CD5551">
        <w:rPr>
          <w:rFonts w:ascii="Traditional Arabic" w:hAnsi="Traditional Arabic" w:cs="Traditional Arabic" w:hint="cs"/>
          <w:b/>
          <w:bCs/>
          <w:sz w:val="39"/>
          <w:szCs w:val="39"/>
          <w:rtl/>
        </w:rPr>
        <w:t>{قَدْ</w:t>
      </w:r>
      <w:r w:rsidRPr="00CD5551">
        <w:rPr>
          <w:rFonts w:ascii="Traditional Arabic" w:hAnsi="Traditional Arabic" w:cs="Traditional Arabic"/>
          <w:b/>
          <w:bCs/>
          <w:sz w:val="39"/>
          <w:szCs w:val="39"/>
          <w:rtl/>
        </w:rPr>
        <w:t xml:space="preserve"> نَعْلَمُ إِنَّهُ لَيَحْزُنُكَ الَّذِي يَقُولُونَ فَإِنَّهُمْ لَا يُكَذِّبُونَكَ وَلَكِنَّ الظَّالِمِينَ بِآيَاتِ اللَّهِ </w:t>
      </w:r>
      <w:r w:rsidRPr="00CD5551">
        <w:rPr>
          <w:rFonts w:ascii="Traditional Arabic" w:hAnsi="Traditional Arabic" w:cs="Traditional Arabic" w:hint="cs"/>
          <w:b/>
          <w:bCs/>
          <w:sz w:val="39"/>
          <w:szCs w:val="39"/>
          <w:rtl/>
        </w:rPr>
        <w:t xml:space="preserve">يَجْحَدُونَ} </w:t>
      </w:r>
      <w:r w:rsidRPr="00CD5551">
        <w:rPr>
          <w:rFonts w:ascii="Traditional Arabic" w:hAnsi="Traditional Arabic" w:cs="Traditional Arabic"/>
          <w:b/>
          <w:bCs/>
          <w:sz w:val="39"/>
          <w:szCs w:val="39"/>
          <w:rtl/>
        </w:rPr>
        <w:t>(الأنعام: 33) . ( تفسير ابن كثير ).</w:t>
      </w:r>
    </w:p>
    <w:p w:rsidR="00E64D76" w:rsidRPr="00CD5551" w:rsidRDefault="00E64D76" w:rsidP="00E64D76">
      <w:pPr>
        <w:bidi/>
        <w:spacing w:after="120" w:line="240" w:lineRule="auto"/>
        <w:jc w:val="lowKashida"/>
        <w:rPr>
          <w:rFonts w:ascii="Traditional Arabic" w:hAnsi="Traditional Arabic" w:cs="Traditional Arabic"/>
          <w:b/>
          <w:bCs/>
          <w:sz w:val="39"/>
          <w:szCs w:val="39"/>
          <w:rtl/>
        </w:rPr>
      </w:pPr>
      <w:r w:rsidRPr="00CD5551">
        <w:rPr>
          <w:rFonts w:ascii="Traditional Arabic" w:hAnsi="Traditional Arabic" w:cs="Traditional Arabic" w:hint="cs"/>
          <w:b/>
          <w:bCs/>
          <w:sz w:val="39"/>
          <w:szCs w:val="39"/>
          <w:rtl/>
        </w:rPr>
        <w:t>الموقفُ</w:t>
      </w:r>
      <w:r w:rsidRPr="00CD5551">
        <w:rPr>
          <w:rFonts w:ascii="Traditional Arabic" w:hAnsi="Traditional Arabic" w:cs="Traditional Arabic"/>
          <w:b/>
          <w:bCs/>
          <w:sz w:val="39"/>
          <w:szCs w:val="39"/>
          <w:rtl/>
        </w:rPr>
        <w:t xml:space="preserve"> الثانِي: كبيرُ قريشٍ الوليدُ بنُ المغيرةِ، ترسلُهُ قريشٌ للرسولِ ليقنعَ أحدهُمَا الآخر، فرقَّ لما سمعَ مِن النبيِّ </w:t>
      </w:r>
      <w:r w:rsidRPr="00CD5551">
        <w:rPr>
          <w:rFonts w:ascii="Arial Unicode MS" w:hAnsi="Arial Unicode MS" w:cs="Arial Unicode MS" w:hint="cs"/>
          <w:b/>
          <w:bCs/>
          <w:sz w:val="39"/>
          <w:szCs w:val="39"/>
          <w:rtl/>
        </w:rPr>
        <w:t>ﷺ</w:t>
      </w:r>
      <w:r w:rsidRPr="00CD5551">
        <w:rPr>
          <w:rFonts w:ascii="Traditional Arabic" w:hAnsi="Traditional Arabic" w:cs="Traditional Arabic" w:hint="eastAsia"/>
          <w:b/>
          <w:bCs/>
          <w:sz w:val="39"/>
          <w:szCs w:val="39"/>
          <w:rtl/>
        </w:rPr>
        <w:t>”</w:t>
      </w:r>
      <w:r w:rsidRPr="00CD5551">
        <w:rPr>
          <w:rFonts w:ascii="Traditional Arabic" w:hAnsi="Traditional Arabic" w:cs="Traditional Arabic"/>
          <w:b/>
          <w:bCs/>
          <w:sz w:val="39"/>
          <w:szCs w:val="39"/>
          <w:rtl/>
        </w:rPr>
        <w:t xml:space="preserve"> فعن عكرمةَ: أنّ الوليدَ بنَ المغيرةَ جاءَ إلى النبيِّ </w:t>
      </w:r>
      <w:r w:rsidRPr="00CD5551">
        <w:rPr>
          <w:rFonts w:ascii="Arial Unicode MS" w:hAnsi="Arial Unicode MS" w:cs="Arial Unicode MS" w:hint="cs"/>
          <w:b/>
          <w:bCs/>
          <w:sz w:val="39"/>
          <w:szCs w:val="39"/>
          <w:rtl/>
        </w:rPr>
        <w:t>ﷺ</w:t>
      </w:r>
      <w:r w:rsidRPr="00CD5551">
        <w:rPr>
          <w:rFonts w:ascii="Traditional Arabic" w:hAnsi="Traditional Arabic" w:cs="Traditional Arabic"/>
          <w:b/>
          <w:bCs/>
          <w:sz w:val="39"/>
          <w:szCs w:val="39"/>
          <w:rtl/>
        </w:rPr>
        <w:t xml:space="preserve"> فقرأَ عليه القرآنَ، فكأنَّهُ رقَّ له. فبلغَ ذلك أبا جهلٍ بنَ هشامٍ، فأتاهُ فقال: أيْ عم، إنّ قومَكَ يريدون أنْ </w:t>
      </w:r>
      <w:r w:rsidRPr="00CD5551">
        <w:rPr>
          <w:rFonts w:ascii="Traditional Arabic" w:hAnsi="Traditional Arabic" w:cs="Traditional Arabic"/>
          <w:b/>
          <w:bCs/>
          <w:sz w:val="39"/>
          <w:szCs w:val="39"/>
          <w:rtl/>
        </w:rPr>
        <w:lastRenderedPageBreak/>
        <w:t>يجمعوا لك مالًا. قال: لمَ؟ قال: يعطونَهُ لكَ، فإنّكَ أتيتَ مُحمدًا تَتَعَرضُ لما قبله، قال: قد علمتْ قريشٌ أنِّي أكثرهَا مالًا، قال: فقلْ فيه قولًا يعلمُ قومُكَ أنّك منكرٌ لِمَا قال، وأنّكَ كارهٌ لهُ. قال: فماذا أقولُ فيهِ؟! فو اللهِ ما منكم رجلٌ أعلمُ بالأشعارِ منِّي، ولا أعلمُ برجزهِ ولا بقصيدهِ ولا بأشعارِ الجنِّ، واللهِ ما يشبهُ الذي يقولُه شيئًا مِن ذلك. واللهِ إنّ لقولِه الذي يقولُ لحلاوةٍ، وإنّه ليحطمَ ما تحتَه، وإنّه ليعلُو وما يعلَى. وقال: واللهِ لا يرضَى قومُك حتى تقولَ فيه. قال: فدعنِي حتى أفكرَ فيه. فلمّا فكّرَ قال: إنّ هذا سحرٌ يأثرهُ عن غيرِه. فنزلتْ: {ذَرْنِي وَمَنْ خَلَقْتُ وَحِيدًا} [قال قتادة: خرجَ مِن بطنِ أمهِ وحيدًا] حتى بلغَ: {تِسْعَةَ عَشَرَ} (تفسير الطبري).</w:t>
      </w:r>
    </w:p>
    <w:p w:rsidR="00E64D76" w:rsidRPr="00CD5551" w:rsidRDefault="00E64D76" w:rsidP="00E64D76">
      <w:pPr>
        <w:bidi/>
        <w:spacing w:after="120" w:line="240" w:lineRule="auto"/>
        <w:jc w:val="lowKashida"/>
        <w:rPr>
          <w:rFonts w:ascii="Traditional Arabic" w:hAnsi="Traditional Arabic" w:cs="Traditional Arabic"/>
          <w:b/>
          <w:bCs/>
          <w:sz w:val="39"/>
          <w:szCs w:val="39"/>
          <w:rtl/>
        </w:rPr>
      </w:pPr>
      <w:r w:rsidRPr="00CD5551">
        <w:rPr>
          <w:rFonts w:ascii="Traditional Arabic" w:hAnsi="Traditional Arabic" w:cs="Traditional Arabic"/>
          <w:b/>
          <w:bCs/>
          <w:sz w:val="39"/>
          <w:szCs w:val="39"/>
          <w:rtl/>
        </w:rPr>
        <w:t>فأنت ترَى مِن خلالِ هذين الموقفينِ أنّ القرآنَ الكريمَ بإعجازِهِ وبلاغتِهِ جاءَ هدايةً ورحمةً للعالمين</w:t>
      </w:r>
      <w:r w:rsidRPr="00CD5551">
        <w:rPr>
          <w:rFonts w:ascii="Traditional Arabic" w:hAnsi="Traditional Arabic" w:cs="Traditional Arabic" w:hint="cs"/>
          <w:b/>
          <w:bCs/>
          <w:sz w:val="39"/>
          <w:szCs w:val="39"/>
          <w:rtl/>
        </w:rPr>
        <w:t>.</w:t>
      </w:r>
    </w:p>
    <w:p w:rsidR="00E64D76" w:rsidRPr="00CD5551" w:rsidRDefault="00E64D76" w:rsidP="00E64D76">
      <w:pPr>
        <w:bidi/>
        <w:spacing w:after="120" w:line="240" w:lineRule="auto"/>
        <w:jc w:val="lowKashida"/>
        <w:rPr>
          <w:rFonts w:ascii="Traditional Arabic" w:hAnsi="Traditional Arabic" w:cs="Traditional Arabic"/>
          <w:b/>
          <w:bCs/>
          <w:sz w:val="39"/>
          <w:szCs w:val="39"/>
          <w:rtl/>
        </w:rPr>
      </w:pPr>
      <w:r w:rsidRPr="00CD5551">
        <w:rPr>
          <w:rFonts w:ascii="Traditional Arabic" w:hAnsi="Traditional Arabic" w:cs="Traditional Arabic" w:hint="cs"/>
          <w:b/>
          <w:bCs/>
          <w:sz w:val="39"/>
          <w:szCs w:val="39"/>
          <w:rtl/>
        </w:rPr>
        <w:t>لذلك</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أمرن</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ا الله</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تعالى بقراءة</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القرآن</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الكريم</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وتدبر</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معانيه</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وتفسيره</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على الوجه</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المشروع</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الذي يتوافق</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مع أصول</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الشريعة</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ولغة</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القرآن</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وبذلك</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نجمع</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بين</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العلم</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والعمل</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w:t>
      </w:r>
      <w:r w:rsidRPr="00CD5551">
        <w:rPr>
          <w:rFonts w:ascii="Traditional Arabic" w:hAnsi="Traditional Arabic" w:cs="Traditional Arabic"/>
          <w:b/>
          <w:bCs/>
          <w:sz w:val="39"/>
          <w:szCs w:val="39"/>
          <w:rtl/>
        </w:rPr>
        <w:t>يقولُ عبدُ اللهِ بنُ مسعودٍ رضيَ اللهُ عنهُ: كنَّا نتعلمُ العشرَ آياتٍ مِن القرآنِ فلا ندعهَا حتى نعملَ بهَا، أو فلا نجاوزهَا إلى غيرِهَا حتى نعملَ بهَا، فتعلمنَا العلمَ والعملَ جميعًا.</w:t>
      </w:r>
    </w:p>
    <w:p w:rsidR="00E64D76" w:rsidRPr="00CD5551" w:rsidRDefault="00E64D76" w:rsidP="00E64D76">
      <w:pPr>
        <w:bidi/>
        <w:spacing w:after="120" w:line="240" w:lineRule="auto"/>
        <w:jc w:val="lowKashida"/>
        <w:rPr>
          <w:rFonts w:ascii="Traditional Arabic" w:hAnsi="Traditional Arabic" w:cs="Traditional Arabic"/>
          <w:b/>
          <w:bCs/>
          <w:sz w:val="39"/>
          <w:szCs w:val="39"/>
          <w:rtl/>
        </w:rPr>
      </w:pPr>
      <w:r w:rsidRPr="00CD5551">
        <w:rPr>
          <w:rFonts w:ascii="Traditional Arabic" w:hAnsi="Traditional Arabic" w:cs="Traditional Arabic"/>
          <w:b/>
          <w:bCs/>
          <w:sz w:val="39"/>
          <w:szCs w:val="39"/>
          <w:rtl/>
        </w:rPr>
        <w:t xml:space="preserve"> وكان الفضيلُ رحمَهُ اللهُ يقولُ: "إنّمَا نزلَ القرآنُ ليُعملَ بهِ فاتخذَ الناسُ قراءتَهُ عملًا"  قِيلَ: كيفَ العملُ بهِ؟ قال: ليحلُّوا حلالَهُ، ويحرّمُوا حرامَهُ، ويأتمرُوا بأوامرِهِ، وينتهُوا عن نواهيهِ، ويقفُوا عندَ عجائبِهِ"</w:t>
      </w:r>
      <w:r w:rsidRPr="00CD5551">
        <w:rPr>
          <w:rFonts w:ascii="Traditional Arabic" w:hAnsi="Traditional Arabic" w:cs="Traditional Arabic" w:hint="cs"/>
          <w:b/>
          <w:bCs/>
          <w:sz w:val="39"/>
          <w:szCs w:val="39"/>
          <w:rtl/>
        </w:rPr>
        <w:t>.</w:t>
      </w:r>
    </w:p>
    <w:p w:rsidR="00E64D76" w:rsidRPr="00CD5551" w:rsidRDefault="00E64D76" w:rsidP="00E64D76">
      <w:pPr>
        <w:bidi/>
        <w:spacing w:after="0" w:line="240" w:lineRule="auto"/>
        <w:jc w:val="lowKashida"/>
        <w:rPr>
          <w:rFonts w:ascii="Traditional Arabic" w:hAnsi="Traditional Arabic" w:cs="Monotype Koufi"/>
          <w:b/>
          <w:bCs/>
          <w:sz w:val="39"/>
          <w:szCs w:val="39"/>
          <w:u w:val="single"/>
          <w:rtl/>
        </w:rPr>
      </w:pPr>
      <w:r w:rsidRPr="00CD5551">
        <w:rPr>
          <w:rFonts w:ascii="Traditional Arabic" w:hAnsi="Traditional Arabic" w:cs="Monotype Koufi"/>
          <w:b/>
          <w:bCs/>
          <w:sz w:val="39"/>
          <w:szCs w:val="39"/>
          <w:u w:val="single"/>
          <w:rtl/>
        </w:rPr>
        <w:t xml:space="preserve">ثانيًا: </w:t>
      </w:r>
      <w:r w:rsidRPr="00CD5551">
        <w:rPr>
          <w:rFonts w:ascii="Traditional Arabic" w:hAnsi="Traditional Arabic" w:cs="Monotype Koufi" w:hint="cs"/>
          <w:b/>
          <w:bCs/>
          <w:sz w:val="39"/>
          <w:szCs w:val="39"/>
          <w:u w:val="single"/>
          <w:rtl/>
        </w:rPr>
        <w:t>التفسير</w:t>
      </w:r>
      <w:r w:rsidRPr="00CD5551">
        <w:rPr>
          <w:rFonts w:ascii="Traditional Arabic" w:hAnsi="Traditional Arabic" w:cs="Monotype Koufi"/>
          <w:b/>
          <w:bCs/>
          <w:sz w:val="39"/>
          <w:szCs w:val="39"/>
          <w:u w:val="single"/>
          <w:rtl/>
        </w:rPr>
        <w:t>ُ</w:t>
      </w:r>
      <w:r w:rsidRPr="00CD5551">
        <w:rPr>
          <w:rFonts w:ascii="Traditional Arabic" w:hAnsi="Traditional Arabic" w:cs="Monotype Koufi" w:hint="cs"/>
          <w:b/>
          <w:bCs/>
          <w:sz w:val="39"/>
          <w:szCs w:val="39"/>
          <w:u w:val="single"/>
          <w:rtl/>
        </w:rPr>
        <w:t xml:space="preserve"> المغلوط</w:t>
      </w:r>
      <w:r w:rsidRPr="00CD5551">
        <w:rPr>
          <w:rFonts w:ascii="Traditional Arabic" w:hAnsi="Traditional Arabic" w:cs="Monotype Koufi"/>
          <w:b/>
          <w:bCs/>
          <w:sz w:val="39"/>
          <w:szCs w:val="39"/>
          <w:u w:val="single"/>
          <w:rtl/>
        </w:rPr>
        <w:t>ُ</w:t>
      </w:r>
      <w:r w:rsidRPr="00CD5551">
        <w:rPr>
          <w:rFonts w:ascii="Traditional Arabic" w:hAnsi="Traditional Arabic" w:cs="Monotype Koufi" w:hint="cs"/>
          <w:b/>
          <w:bCs/>
          <w:sz w:val="39"/>
          <w:szCs w:val="39"/>
          <w:u w:val="single"/>
          <w:rtl/>
        </w:rPr>
        <w:t xml:space="preserve"> لنصوص</w:t>
      </w:r>
      <w:r w:rsidRPr="00CD5551">
        <w:rPr>
          <w:rFonts w:ascii="Traditional Arabic" w:hAnsi="Traditional Arabic" w:cs="Monotype Koufi"/>
          <w:b/>
          <w:bCs/>
          <w:sz w:val="39"/>
          <w:szCs w:val="39"/>
          <w:u w:val="single"/>
          <w:rtl/>
        </w:rPr>
        <w:t>ِ</w:t>
      </w:r>
      <w:r w:rsidRPr="00CD5551">
        <w:rPr>
          <w:rFonts w:ascii="Traditional Arabic" w:hAnsi="Traditional Arabic" w:cs="Monotype Koufi" w:hint="cs"/>
          <w:b/>
          <w:bCs/>
          <w:sz w:val="39"/>
          <w:szCs w:val="39"/>
          <w:u w:val="single"/>
          <w:rtl/>
        </w:rPr>
        <w:t xml:space="preserve"> القرآن</w:t>
      </w:r>
      <w:r w:rsidRPr="00CD5551">
        <w:rPr>
          <w:rFonts w:ascii="Traditional Arabic" w:hAnsi="Traditional Arabic" w:cs="Monotype Koufi"/>
          <w:b/>
          <w:bCs/>
          <w:sz w:val="39"/>
          <w:szCs w:val="39"/>
          <w:u w:val="single"/>
          <w:rtl/>
        </w:rPr>
        <w:t>ِ</w:t>
      </w:r>
      <w:r w:rsidRPr="00CD5551">
        <w:rPr>
          <w:rFonts w:ascii="Traditional Arabic" w:hAnsi="Traditional Arabic" w:cs="Monotype Koufi" w:hint="cs"/>
          <w:b/>
          <w:bCs/>
          <w:sz w:val="39"/>
          <w:szCs w:val="39"/>
          <w:u w:val="single"/>
          <w:rtl/>
        </w:rPr>
        <w:t xml:space="preserve"> وأثر</w:t>
      </w:r>
      <w:r w:rsidRPr="00CD5551">
        <w:rPr>
          <w:rFonts w:ascii="Traditional Arabic" w:hAnsi="Traditional Arabic" w:cs="Monotype Koufi"/>
          <w:b/>
          <w:bCs/>
          <w:sz w:val="39"/>
          <w:szCs w:val="39"/>
          <w:u w:val="single"/>
          <w:rtl/>
        </w:rPr>
        <w:t>ُ</w:t>
      </w:r>
      <w:r w:rsidRPr="00CD5551">
        <w:rPr>
          <w:rFonts w:ascii="Traditional Arabic" w:hAnsi="Traditional Arabic" w:cs="Monotype Koufi" w:hint="cs"/>
          <w:b/>
          <w:bCs/>
          <w:sz w:val="39"/>
          <w:szCs w:val="39"/>
          <w:u w:val="single"/>
          <w:rtl/>
        </w:rPr>
        <w:t>ه</w:t>
      </w:r>
      <w:r w:rsidRPr="00CD5551">
        <w:rPr>
          <w:rFonts w:ascii="Traditional Arabic" w:hAnsi="Traditional Arabic" w:cs="Monotype Koufi"/>
          <w:b/>
          <w:bCs/>
          <w:sz w:val="39"/>
          <w:szCs w:val="39"/>
          <w:u w:val="single"/>
          <w:rtl/>
        </w:rPr>
        <w:t>ُ</w:t>
      </w:r>
      <w:r w:rsidRPr="00CD5551">
        <w:rPr>
          <w:rFonts w:ascii="Traditional Arabic" w:hAnsi="Traditional Arabic" w:cs="Monotype Koufi" w:hint="cs"/>
          <w:b/>
          <w:bCs/>
          <w:sz w:val="39"/>
          <w:szCs w:val="39"/>
          <w:u w:val="single"/>
          <w:rtl/>
        </w:rPr>
        <w:t xml:space="preserve"> على المجتمع</w:t>
      </w:r>
      <w:r w:rsidRPr="00CD5551">
        <w:rPr>
          <w:rFonts w:ascii="Traditional Arabic" w:hAnsi="Traditional Arabic" w:cs="Monotype Koufi"/>
          <w:b/>
          <w:bCs/>
          <w:sz w:val="39"/>
          <w:szCs w:val="39"/>
          <w:u w:val="single"/>
          <w:rtl/>
        </w:rPr>
        <w:t>ِ</w:t>
      </w:r>
      <w:r w:rsidRPr="00CD5551">
        <w:rPr>
          <w:rFonts w:ascii="Traditional Arabic" w:hAnsi="Traditional Arabic" w:cs="Monotype Koufi" w:hint="cs"/>
          <w:b/>
          <w:bCs/>
          <w:sz w:val="39"/>
          <w:szCs w:val="39"/>
          <w:u w:val="single"/>
          <w:rtl/>
        </w:rPr>
        <w:t>.</w:t>
      </w:r>
    </w:p>
    <w:p w:rsidR="00E64D76" w:rsidRPr="00CD5551" w:rsidRDefault="00E64D76" w:rsidP="00E64D76">
      <w:pPr>
        <w:bidi/>
        <w:spacing w:after="0" w:line="240" w:lineRule="auto"/>
        <w:jc w:val="lowKashida"/>
        <w:rPr>
          <w:rFonts w:ascii="Traditional Arabic" w:hAnsi="Traditional Arabic" w:cs="Traditional Arabic"/>
          <w:b/>
          <w:bCs/>
          <w:sz w:val="39"/>
          <w:szCs w:val="39"/>
          <w:rtl/>
        </w:rPr>
      </w:pPr>
      <w:r w:rsidRPr="00CD5551">
        <w:rPr>
          <w:rFonts w:ascii="Traditional Arabic" w:hAnsi="Traditional Arabic" w:cs="Traditional Arabic" w:hint="cs"/>
          <w:b/>
          <w:bCs/>
          <w:sz w:val="39"/>
          <w:szCs w:val="39"/>
          <w:rtl/>
        </w:rPr>
        <w:t>لقد انتشرت</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في الآونة</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الأخيرة</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ظاهرة</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التفسير</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المغلوط</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لآيات</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القرآن</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الكريم</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w:t>
      </w:r>
      <w:r w:rsidRPr="00CD5551">
        <w:rPr>
          <w:rFonts w:ascii="Traditional Arabic" w:hAnsi="Traditional Arabic" w:cs="Traditional Arabic"/>
          <w:b/>
          <w:bCs/>
          <w:sz w:val="39"/>
          <w:szCs w:val="39"/>
          <w:rtl/>
        </w:rPr>
        <w:t>فنحن نرَى ونسمع</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بين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الفينة</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والأخرَى 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ن يشكك</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في القرآن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أو يطعن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في بعض</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آيات</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أو يحم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ها ما لا تحتمل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ن أفكار</w:t>
      </w:r>
      <w:r w:rsidRPr="00CD5551">
        <w:rPr>
          <w:rFonts w:ascii="Traditional Arabic" w:hAnsi="Traditional Arabic" w:cs="Traditional Arabic" w:hint="cs"/>
          <w:b/>
          <w:bCs/>
          <w:sz w:val="39"/>
          <w:szCs w:val="39"/>
          <w:rtl/>
        </w:rPr>
        <w:t>ٍ متطرفةِ</w:t>
      </w:r>
      <w:r w:rsidRPr="00CD5551">
        <w:rPr>
          <w:rFonts w:ascii="Traditional Arabic" w:hAnsi="Traditional Arabic" w:cs="Traditional Arabic"/>
          <w:b/>
          <w:bCs/>
          <w:sz w:val="39"/>
          <w:szCs w:val="39"/>
          <w:rtl/>
        </w:rPr>
        <w:t xml:space="preserve"> ومعتقدات</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وأباطيل، وأحدثُهَا ما ظهرَ ف</w:t>
      </w:r>
      <w:r w:rsidRPr="00CD5551">
        <w:rPr>
          <w:rFonts w:ascii="Traditional Arabic" w:hAnsi="Traditional Arabic" w:cs="Traditional Arabic" w:hint="cs"/>
          <w:b/>
          <w:bCs/>
          <w:sz w:val="39"/>
          <w:szCs w:val="39"/>
          <w:rtl/>
        </w:rPr>
        <w:t>ي</w:t>
      </w:r>
      <w:r w:rsidRPr="00CD5551">
        <w:rPr>
          <w:rFonts w:ascii="Traditional Arabic" w:hAnsi="Traditional Arabic" w:cs="Traditional Arabic"/>
          <w:b/>
          <w:bCs/>
          <w:sz w:val="39"/>
          <w:szCs w:val="39"/>
          <w:rtl/>
        </w:rPr>
        <w:t xml:space="preserve"> عصرِنَا الحاضرِ مِن </w:t>
      </w:r>
      <w:r w:rsidRPr="00CD5551">
        <w:rPr>
          <w:rFonts w:ascii="Traditional Arabic" w:hAnsi="Traditional Arabic" w:cs="Traditional Arabic"/>
          <w:b/>
          <w:bCs/>
          <w:sz w:val="39"/>
          <w:szCs w:val="39"/>
          <w:rtl/>
        </w:rPr>
        <w:lastRenderedPageBreak/>
        <w:t xml:space="preserve">دعواتٍ مغرضةٍ لإعادةِ قراءةِ “النصِّ القرآنِي” في ضوءِ المستجداتِ الحديثةِ؛ </w:t>
      </w:r>
      <w:r w:rsidRPr="00CD5551">
        <w:rPr>
          <w:rFonts w:ascii="Traditional Arabic" w:hAnsi="Traditional Arabic" w:cs="Traditional Arabic" w:hint="cs"/>
          <w:b/>
          <w:bCs/>
          <w:sz w:val="39"/>
          <w:szCs w:val="39"/>
          <w:rtl/>
        </w:rPr>
        <w:t>و</w:t>
      </w:r>
      <w:r w:rsidRPr="00CD5551">
        <w:rPr>
          <w:rFonts w:ascii="Traditional Arabic" w:hAnsi="Traditional Arabic" w:cs="Traditional Arabic"/>
          <w:b/>
          <w:bCs/>
          <w:sz w:val="39"/>
          <w:szCs w:val="39"/>
          <w:rtl/>
        </w:rPr>
        <w:t xml:space="preserve">مِن هذا: </w:t>
      </w:r>
      <w:r w:rsidRPr="00CD5551">
        <w:rPr>
          <w:rFonts w:ascii="Traditional Arabic" w:hAnsi="Traditional Arabic" w:cs="Traditional Arabic" w:hint="cs"/>
          <w:b/>
          <w:bCs/>
          <w:sz w:val="39"/>
          <w:szCs w:val="39"/>
          <w:rtl/>
        </w:rPr>
        <w:t>التفسير</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المغلوط</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لآيات</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الميراث</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والقتال</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والجهاد</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والجزية</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والحاكمية</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وغير</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ه</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ا.</w:t>
      </w:r>
    </w:p>
    <w:p w:rsidR="00E64D76" w:rsidRPr="00357067" w:rsidRDefault="00E64D76" w:rsidP="00E64D76">
      <w:pPr>
        <w:bidi/>
        <w:spacing w:after="120" w:line="240" w:lineRule="auto"/>
        <w:jc w:val="lowKashida"/>
        <w:rPr>
          <w:rFonts w:ascii="Traditional Arabic" w:hAnsi="Traditional Arabic" w:cs="Traditional Arabic"/>
          <w:b/>
          <w:bCs/>
          <w:sz w:val="36"/>
          <w:szCs w:val="36"/>
          <w:rtl/>
        </w:rPr>
      </w:pPr>
      <w:r w:rsidRPr="00357067">
        <w:rPr>
          <w:rFonts w:ascii="Traditional Arabic" w:hAnsi="Traditional Arabic" w:cs="Traditional Arabic"/>
          <w:b/>
          <w:bCs/>
          <w:sz w:val="36"/>
          <w:szCs w:val="36"/>
          <w:rtl/>
        </w:rPr>
        <w:t>وهذا بلا شك يتجاهلُ تمامًا البيئةَ اللغويةَ الت</w:t>
      </w:r>
      <w:r w:rsidRPr="00357067">
        <w:rPr>
          <w:rFonts w:ascii="Traditional Arabic" w:hAnsi="Traditional Arabic" w:cs="Traditional Arabic" w:hint="cs"/>
          <w:b/>
          <w:bCs/>
          <w:sz w:val="36"/>
          <w:szCs w:val="36"/>
          <w:rtl/>
        </w:rPr>
        <w:t>ي</w:t>
      </w:r>
      <w:r w:rsidRPr="00357067">
        <w:rPr>
          <w:rFonts w:ascii="Traditional Arabic" w:hAnsi="Traditional Arabic" w:cs="Traditional Arabic"/>
          <w:b/>
          <w:bCs/>
          <w:sz w:val="36"/>
          <w:szCs w:val="36"/>
          <w:rtl/>
        </w:rPr>
        <w:t xml:space="preserve"> توضحُ الكثيرَ مِن معانِي القرآنِ الكريمِ ومراميهِ، وبدونِ الوقوفِ على هذه الأرضِ بثباتٍ واقتدارٍ يصبحُ “نصُّ” القرآنِ الكريمِ معرضًا لكلِّ الأهواءِ والاتجاهاتِ الت</w:t>
      </w:r>
      <w:r w:rsidRPr="00357067">
        <w:rPr>
          <w:rFonts w:ascii="Traditional Arabic" w:hAnsi="Traditional Arabic" w:cs="Traditional Arabic" w:hint="cs"/>
          <w:b/>
          <w:bCs/>
          <w:sz w:val="36"/>
          <w:szCs w:val="36"/>
          <w:rtl/>
        </w:rPr>
        <w:t>ي</w:t>
      </w:r>
      <w:r w:rsidRPr="00357067">
        <w:rPr>
          <w:rFonts w:ascii="Traditional Arabic" w:hAnsi="Traditional Arabic" w:cs="Traditional Arabic"/>
          <w:b/>
          <w:bCs/>
          <w:sz w:val="36"/>
          <w:szCs w:val="36"/>
          <w:rtl/>
        </w:rPr>
        <w:t xml:space="preserve"> تسعَى لتدميرِهِ.</w:t>
      </w:r>
    </w:p>
    <w:p w:rsidR="00E64D76" w:rsidRPr="00CD5551" w:rsidRDefault="00E64D76" w:rsidP="00E64D76">
      <w:pPr>
        <w:bidi/>
        <w:spacing w:after="120" w:line="240" w:lineRule="auto"/>
        <w:jc w:val="lowKashida"/>
        <w:rPr>
          <w:rFonts w:ascii="Traditional Arabic" w:hAnsi="Traditional Arabic" w:cs="Traditional Arabic"/>
          <w:b/>
          <w:bCs/>
          <w:sz w:val="39"/>
          <w:szCs w:val="39"/>
          <w:rtl/>
        </w:rPr>
      </w:pPr>
      <w:r w:rsidRPr="00CD5551">
        <w:rPr>
          <w:rFonts w:ascii="Traditional Arabic" w:hAnsi="Traditional Arabic" w:cs="Traditional Arabic" w:hint="cs"/>
          <w:b/>
          <w:bCs/>
          <w:sz w:val="39"/>
          <w:szCs w:val="39"/>
          <w:rtl/>
        </w:rPr>
        <w:t>وهذا ما تخوف</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ه</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الرسول</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w:t>
      </w:r>
      <w:r w:rsidRPr="00CD5551">
        <w:rPr>
          <w:rFonts w:ascii="Arial Unicode MS" w:hAnsi="Arial Unicode MS" w:cs="Arial Unicode MS" w:hint="cs"/>
          <w:b/>
          <w:bCs/>
          <w:sz w:val="39"/>
          <w:szCs w:val="39"/>
          <w:rtl/>
        </w:rPr>
        <w:t>ﷺ</w:t>
      </w:r>
      <w:r w:rsidRPr="00CD5551">
        <w:rPr>
          <w:rFonts w:ascii="Traditional Arabic" w:hAnsi="Traditional Arabic" w:cs="Traditional Arabic" w:hint="cs"/>
          <w:b/>
          <w:bCs/>
          <w:sz w:val="39"/>
          <w:szCs w:val="39"/>
          <w:rtl/>
        </w:rPr>
        <w:t xml:space="preserve"> علين</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ا، فعن</w:t>
      </w:r>
      <w:r w:rsidRPr="00CD5551">
        <w:rPr>
          <w:rFonts w:ascii="Traditional Arabic" w:hAnsi="Traditional Arabic" w:cs="Traditional Arabic"/>
          <w:b/>
          <w:bCs/>
          <w:sz w:val="39"/>
          <w:szCs w:val="39"/>
          <w:rtl/>
        </w:rPr>
        <w:t xml:space="preserve"> حُذَيْفَةَ</w:t>
      </w:r>
      <w:r w:rsidRPr="00CD5551">
        <w:rPr>
          <w:rFonts w:ascii="Traditional Arabic" w:hAnsi="Traditional Arabic" w:cs="Traditional Arabic" w:hint="cs"/>
          <w:b/>
          <w:bCs/>
          <w:sz w:val="39"/>
          <w:szCs w:val="39"/>
          <w:rtl/>
        </w:rPr>
        <w:t xml:space="preserve"> قال:</w:t>
      </w:r>
      <w:r w:rsidRPr="00CD5551">
        <w:rPr>
          <w:rFonts w:ascii="Traditional Arabic" w:hAnsi="Traditional Arabic" w:cs="Traditional Arabic"/>
          <w:b/>
          <w:bCs/>
          <w:sz w:val="39"/>
          <w:szCs w:val="39"/>
          <w:rtl/>
        </w:rPr>
        <w:t xml:space="preserve"> قَالَ: قَالَ رَسُولُ اللَّهِ </w:t>
      </w:r>
      <w:r w:rsidRPr="00CD5551">
        <w:rPr>
          <w:rFonts w:ascii="Arial Unicode MS" w:hAnsi="Arial Unicode MS" w:cs="Arial Unicode MS" w:hint="cs"/>
          <w:b/>
          <w:bCs/>
          <w:sz w:val="39"/>
          <w:szCs w:val="39"/>
          <w:rtl/>
        </w:rPr>
        <w:t>ﷺ</w:t>
      </w:r>
      <w:r w:rsidRPr="00CD5551">
        <w:rPr>
          <w:rFonts w:ascii="Traditional Arabic" w:hAnsi="Traditional Arabic" w:cs="Traditional Arabic"/>
          <w:b/>
          <w:bCs/>
          <w:sz w:val="39"/>
          <w:szCs w:val="39"/>
          <w:rtl/>
        </w:rPr>
        <w:t>: «إِنَّ مَا أَتَخَوَّفُ عَلَيْكُمْ رَجُلٌ قَرَأَ الْقُرْآنَ حَتَّى إِذَا رُئِيَتْ بَهْجَتُهُ عَلَيْهِ، وَكَانَ رِدْئًا لِلْإِسْلَامِ، غَيَّرَهُ إِلَى مَا شَاءَ اللَّهُ، فَانْسَلَخَ مِنْهُ وَنَبَذَهُ وَرَاءَ ظَهْرِهِ، وَسَعَى عَلَى جَارِهِ بِالسَّيْفِ، وَرَمَاهُ بِالشِّرْكِ»، قَالَ: قُلْتُ: يَا نَبِيَّ اللَّهِ، أَيُّهُمَا أَوْلَى بِالشِّرْكِ، الْمَرْمِيُّ أَمِ الرَّامِي؟ قَالَ: «بَلِ الرَّامِي»</w:t>
      </w:r>
      <w:r w:rsidRPr="00CD5551">
        <w:rPr>
          <w:rFonts w:ascii="Traditional Arabic" w:hAnsi="Traditional Arabic" w:cs="Traditional Arabic" w:hint="cs"/>
          <w:b/>
          <w:bCs/>
          <w:sz w:val="39"/>
          <w:szCs w:val="39"/>
          <w:rtl/>
        </w:rPr>
        <w:t>. (صحيح</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ابن</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حبان بسند</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حسن</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وفي توضيح</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هذه الصورة</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يقول</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الإمام</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مالك</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رحم</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ه</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الله</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إ</w:t>
      </w:r>
      <w:r w:rsidRPr="00CD5551">
        <w:rPr>
          <w:rFonts w:ascii="Traditional Arabic" w:hAnsi="Traditional Arabic" w:cs="Traditional Arabic"/>
          <w:b/>
          <w:bCs/>
          <w:sz w:val="39"/>
          <w:szCs w:val="39"/>
          <w:rtl/>
        </w:rPr>
        <w:t xml:space="preserve">نَّ </w:t>
      </w:r>
      <w:r w:rsidRPr="00CD5551">
        <w:rPr>
          <w:rFonts w:ascii="Traditional Arabic" w:hAnsi="Traditional Arabic" w:cs="Traditional Arabic" w:hint="cs"/>
          <w:b/>
          <w:bCs/>
          <w:sz w:val="39"/>
          <w:szCs w:val="39"/>
          <w:rtl/>
        </w:rPr>
        <w:t>أ</w:t>
      </w:r>
      <w:r w:rsidRPr="00CD5551">
        <w:rPr>
          <w:rFonts w:ascii="Traditional Arabic" w:hAnsi="Traditional Arabic" w:cs="Traditional Arabic"/>
          <w:b/>
          <w:bCs/>
          <w:sz w:val="39"/>
          <w:szCs w:val="39"/>
          <w:rtl/>
        </w:rPr>
        <w:t xml:space="preserve">قوامًا ابْتَغوا الْعِبَادَةَ وأضاعُوا الْعلمَ فَخَرجُوا على </w:t>
      </w:r>
      <w:r w:rsidRPr="00CD5551">
        <w:rPr>
          <w:rFonts w:ascii="Traditional Arabic" w:hAnsi="Traditional Arabic" w:cs="Traditional Arabic" w:hint="cs"/>
          <w:b/>
          <w:bCs/>
          <w:sz w:val="39"/>
          <w:szCs w:val="39"/>
          <w:rtl/>
        </w:rPr>
        <w:t>أ</w:t>
      </w:r>
      <w:r w:rsidRPr="00CD5551">
        <w:rPr>
          <w:rFonts w:ascii="Traditional Arabic" w:hAnsi="Traditional Arabic" w:cs="Traditional Arabic"/>
          <w:b/>
          <w:bCs/>
          <w:sz w:val="39"/>
          <w:szCs w:val="39"/>
          <w:rtl/>
        </w:rPr>
        <w:t>مةِ مُحَمَّدٍ بِأَسْيَافِهِمْ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وَلَو ابْتَغوا الْعلمَ لحجزَهُم عَن ذَلِك</w:t>
      </w:r>
      <w:r w:rsidRPr="00CD5551">
        <w:rPr>
          <w:rFonts w:ascii="Traditional Arabic" w:hAnsi="Traditional Arabic" w:cs="Traditional Arabic" w:hint="cs"/>
          <w:b/>
          <w:bCs/>
          <w:sz w:val="39"/>
          <w:szCs w:val="39"/>
          <w:rtl/>
        </w:rPr>
        <w:t xml:space="preserve">". </w:t>
      </w:r>
    </w:p>
    <w:p w:rsidR="00E64D76" w:rsidRPr="00CD5551" w:rsidRDefault="00E64D76" w:rsidP="00E64D76">
      <w:pPr>
        <w:bidi/>
        <w:spacing w:after="0" w:line="240" w:lineRule="auto"/>
        <w:jc w:val="lowKashida"/>
        <w:rPr>
          <w:rFonts w:ascii="Traditional Arabic" w:hAnsi="Traditional Arabic" w:cs="Traditional Arabic"/>
          <w:b/>
          <w:bCs/>
          <w:sz w:val="39"/>
          <w:szCs w:val="39"/>
          <w:rtl/>
        </w:rPr>
      </w:pPr>
      <w:r w:rsidRPr="00CD5551">
        <w:rPr>
          <w:rFonts w:ascii="Traditional Arabic" w:hAnsi="Traditional Arabic" w:cs="Traditional Arabic" w:hint="cs"/>
          <w:b/>
          <w:bCs/>
          <w:sz w:val="39"/>
          <w:szCs w:val="39"/>
          <w:rtl/>
        </w:rPr>
        <w:t>وق</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يل</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إن</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هذا الأثر</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م</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ن قول</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الحسن</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البصر</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ي رحم</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ه</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الله</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تعالى.</w:t>
      </w:r>
    </w:p>
    <w:p w:rsidR="00E64D76" w:rsidRPr="00CD5551" w:rsidRDefault="00E64D76" w:rsidP="00E64D76">
      <w:pPr>
        <w:bidi/>
        <w:spacing w:after="0" w:line="240" w:lineRule="auto"/>
        <w:jc w:val="lowKashida"/>
        <w:rPr>
          <w:rFonts w:ascii="Traditional Arabic" w:hAnsi="Traditional Arabic" w:cs="Traditional Arabic"/>
          <w:b/>
          <w:bCs/>
          <w:sz w:val="39"/>
          <w:szCs w:val="39"/>
          <w:rtl/>
        </w:rPr>
      </w:pPr>
      <w:r w:rsidRPr="00CD5551">
        <w:rPr>
          <w:rFonts w:ascii="Traditional Arabic" w:hAnsi="Traditional Arabic" w:cs="Traditional Arabic" w:hint="cs"/>
          <w:b/>
          <w:bCs/>
          <w:sz w:val="39"/>
          <w:szCs w:val="39"/>
          <w:rtl/>
        </w:rPr>
        <w:t>إن</w:t>
      </w:r>
      <w:r w:rsidRPr="00CD5551">
        <w:rPr>
          <w:rFonts w:ascii="Traditional Arabic" w:hAnsi="Traditional Arabic" w:cs="Traditional Arabic"/>
          <w:b/>
          <w:bCs/>
          <w:sz w:val="39"/>
          <w:szCs w:val="39"/>
          <w:rtl/>
        </w:rPr>
        <w:t>َّ الوقوفَ عندَ ظواهرِ النصوصِ مع الجمودِ والتعصبِ</w:t>
      </w:r>
      <w:r w:rsidRPr="00CD5551">
        <w:rPr>
          <w:rFonts w:ascii="Traditional Arabic" w:hAnsi="Traditional Arabic" w:cs="Traditional Arabic" w:hint="cs"/>
          <w:b/>
          <w:bCs/>
          <w:sz w:val="39"/>
          <w:szCs w:val="39"/>
          <w:rtl/>
        </w:rPr>
        <w:t xml:space="preserve"> وإصدار</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 xml:space="preserve"> الفتو</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ى بذلك</w:t>
      </w:r>
      <w:r w:rsidRPr="00CD5551">
        <w:rPr>
          <w:rFonts w:ascii="Traditional Arabic" w:hAnsi="Traditional Arabic" w:cs="Traditional Arabic"/>
          <w:b/>
          <w:bCs/>
          <w:sz w:val="39"/>
          <w:szCs w:val="39"/>
          <w:rtl/>
        </w:rPr>
        <w:t>َ</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يؤدِّي إلى التطرفِ والوقوعِ في الزيغِ والضلالِ، يقولُ الإمامُ ابنُ القيمِ- رحمَهُ اللهّ – : ” مَن أفتَى الناسَ بمجردِ المنقولِ في</w:t>
      </w:r>
      <w:r>
        <w:rPr>
          <w:rFonts w:ascii="Traditional Arabic" w:hAnsi="Traditional Arabic" w:cs="Traditional Arabic" w:hint="cs"/>
          <w:b/>
          <w:bCs/>
          <w:sz w:val="39"/>
          <w:szCs w:val="39"/>
          <w:rtl/>
        </w:rPr>
        <w:t xml:space="preserve"> </w:t>
      </w:r>
      <w:r w:rsidRPr="00CD5551">
        <w:rPr>
          <w:rFonts w:ascii="Traditional Arabic" w:hAnsi="Traditional Arabic" w:cs="Traditional Arabic"/>
          <w:b/>
          <w:bCs/>
          <w:sz w:val="39"/>
          <w:szCs w:val="39"/>
          <w:rtl/>
        </w:rPr>
        <w:t>الكتبِ على اختلافِ عرفِهِم وعوائدِهِم وأزمنتِهِم و</w:t>
      </w:r>
      <w:r w:rsidRPr="00CD5551">
        <w:rPr>
          <w:rFonts w:ascii="Traditional Arabic" w:hAnsi="Traditional Arabic" w:cs="Traditional Arabic" w:hint="cs"/>
          <w:b/>
          <w:bCs/>
          <w:sz w:val="39"/>
          <w:szCs w:val="39"/>
          <w:rtl/>
        </w:rPr>
        <w:t>أ</w:t>
      </w:r>
      <w:r w:rsidRPr="00CD5551">
        <w:rPr>
          <w:rFonts w:ascii="Traditional Arabic" w:hAnsi="Traditional Arabic" w:cs="Traditional Arabic"/>
          <w:b/>
          <w:bCs/>
          <w:sz w:val="39"/>
          <w:szCs w:val="39"/>
          <w:rtl/>
        </w:rPr>
        <w:t xml:space="preserve">حوالِهِم وقرائنِ </w:t>
      </w:r>
      <w:r w:rsidRPr="00CD5551">
        <w:rPr>
          <w:rFonts w:ascii="Traditional Arabic" w:hAnsi="Traditional Arabic" w:cs="Traditional Arabic" w:hint="cs"/>
          <w:b/>
          <w:bCs/>
          <w:sz w:val="39"/>
          <w:szCs w:val="39"/>
          <w:rtl/>
        </w:rPr>
        <w:t>أ</w:t>
      </w:r>
      <w:r w:rsidRPr="00CD5551">
        <w:rPr>
          <w:rFonts w:ascii="Traditional Arabic" w:hAnsi="Traditional Arabic" w:cs="Traditional Arabic"/>
          <w:b/>
          <w:bCs/>
          <w:sz w:val="39"/>
          <w:szCs w:val="39"/>
          <w:rtl/>
        </w:rPr>
        <w:t>حوالِهِم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فقد ضلَّ وأضلَّ، وكانت جنايتُهُ على الدينِ أعظمَ مِن جنايةِ مَن طببَ الناسَ كلَّهُم على اختلافِ بلادِهِم وعوائدِهِم وأزمنتِهِم وطبائعِهِم بمَا في كتابٍ مِن كتبِ الطبِّ على أبدانِهِم، بل هذا الطبيبُ الجاهلُ وهذا المفتِي الجاهلُ أضرُّ على أديانِ الناسِ وأبدانِهِم ” (إعلام الموقعين) .</w:t>
      </w:r>
    </w:p>
    <w:p w:rsidR="00E64D76" w:rsidRPr="00357067" w:rsidRDefault="00E64D76" w:rsidP="00E64D76">
      <w:pPr>
        <w:bidi/>
        <w:spacing w:after="120" w:line="240" w:lineRule="auto"/>
        <w:jc w:val="lowKashida"/>
        <w:rPr>
          <w:rFonts w:ascii="Traditional Arabic" w:hAnsi="Traditional Arabic" w:cs="Traditional Arabic"/>
          <w:b/>
          <w:bCs/>
          <w:sz w:val="37"/>
          <w:szCs w:val="37"/>
          <w:rtl/>
        </w:rPr>
      </w:pPr>
      <w:r w:rsidRPr="00357067">
        <w:rPr>
          <w:rFonts w:ascii="Traditional Arabic" w:hAnsi="Traditional Arabic" w:cs="Traditional Arabic"/>
          <w:b/>
          <w:bCs/>
          <w:sz w:val="37"/>
          <w:szCs w:val="37"/>
          <w:rtl/>
        </w:rPr>
        <w:lastRenderedPageBreak/>
        <w:t>ولقد تنبأ</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w:t>
      </w:r>
      <w:r w:rsidRPr="00357067">
        <w:rPr>
          <w:rFonts w:ascii="Arial Unicode MS" w:hAnsi="Arial Unicode MS" w:cs="Arial Unicode MS" w:hint="eastAsia"/>
          <w:b/>
          <w:bCs/>
          <w:sz w:val="37"/>
          <w:szCs w:val="37"/>
          <w:rtl/>
        </w:rPr>
        <w:t>ﷺ</w:t>
      </w:r>
      <w:r w:rsidRPr="00357067">
        <w:rPr>
          <w:rFonts w:ascii="Traditional Arabic" w:hAnsi="Traditional Arabic" w:cs="Traditional Arabic"/>
          <w:b/>
          <w:bCs/>
          <w:sz w:val="37"/>
          <w:szCs w:val="37"/>
          <w:rtl/>
        </w:rPr>
        <w:t xml:space="preserve"> بفعل</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هؤلاء الخوارج</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الذين خرجُوا عن مسار</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القرآن</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الكريم</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واتجاهات</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هِ إلى مسارات</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أُخرَى تخدم</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أفكار</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ه</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م ومعتقدات</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ه</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م وضلالَهُم؛ وهدف</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ه</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م م</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ن ذلكَ تحر</w:t>
      </w:r>
      <w:r w:rsidRPr="00357067">
        <w:rPr>
          <w:rFonts w:ascii="Traditional Arabic" w:hAnsi="Traditional Arabic" w:cs="Traditional Arabic" w:hint="cs"/>
          <w:b/>
          <w:bCs/>
          <w:sz w:val="37"/>
          <w:szCs w:val="37"/>
          <w:rtl/>
        </w:rPr>
        <w:t>ي</w:t>
      </w:r>
      <w:r w:rsidRPr="00357067">
        <w:rPr>
          <w:rFonts w:ascii="Traditional Arabic" w:hAnsi="Traditional Arabic" w:cs="Traditional Arabic"/>
          <w:b/>
          <w:bCs/>
          <w:sz w:val="37"/>
          <w:szCs w:val="37"/>
          <w:rtl/>
        </w:rPr>
        <w:t>ف</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القرآن</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والتنقيص</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م</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ن قدسيت</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ه في قلوب</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المسلمين</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ولكن هيهات</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هيهات؛ فعلماؤ</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ن</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ا لهم بالمرصاد</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قَالَ عَلِيٌّ رضيَ الله</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عنهُ</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سَمِعْتُ رَسُولَ اللَّهِ </w:t>
      </w:r>
      <w:r w:rsidRPr="00357067">
        <w:rPr>
          <w:rFonts w:ascii="Arial Unicode MS" w:hAnsi="Arial Unicode MS" w:cs="Arial Unicode MS" w:hint="eastAsia"/>
          <w:b/>
          <w:bCs/>
          <w:sz w:val="37"/>
          <w:szCs w:val="37"/>
          <w:rtl/>
        </w:rPr>
        <w:t>ﷺ</w:t>
      </w:r>
      <w:r w:rsidRPr="00357067">
        <w:rPr>
          <w:rFonts w:ascii="Traditional Arabic" w:hAnsi="Traditional Arabic" w:cs="Traditional Arabic"/>
          <w:b/>
          <w:bCs/>
          <w:sz w:val="37"/>
          <w:szCs w:val="37"/>
          <w:rtl/>
        </w:rPr>
        <w:t xml:space="preserve"> يَقُولُ:" سَيَخْرُجُ فِي آخِرِ الزَّمَانِ قَوْمٌ أَحْدَاثُ الْأَسْنَانِ سُفَهَاءُ الْأَحْلَامِ يَقُولُونَ مِنْ خَيْرِ قَوْلِ الْبَرِيَّةِ؛ يَقْرَءُونَ الْقُرْآنَ لَا يُجَاوِزُ حَنَاجِرَهُمْ؛ يَمْرُقُونَ مِنْ الدِّينِ كَمَا يَمْرُقُ السَّهْمُ مِنْ الرَّمِيَّةِ؛ فَإِذَا لَقِيتُمُوهُمْ فَاقْتُلُوهُمْ؛ فَإِنَّ فِي قَتْلِهِمْ أَجْرًا لِمَنْ قَتَلَهُمْ عِنْدَ اللَّهِ يَوْمَ الْقِيَامَةِ." (متفق عليه)؛ قال الإمام</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النووي</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معناه: لا تفقه</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ه قلوب</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هم ولا ينتفعونَ بمَا تلوا منهُ، ولا لهُم حظ</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سوَى تلاوة</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الفم</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والحنجرة</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والحلق</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إذ بهما تقطيع</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الحروف</w:t>
      </w:r>
      <w:r w:rsidRPr="00357067">
        <w:rPr>
          <w:rFonts w:ascii="Traditional Arabic" w:hAnsi="Traditional Arabic" w:cs="Traditional Arabic" w:hint="cs"/>
          <w:b/>
          <w:bCs/>
          <w:sz w:val="37"/>
          <w:szCs w:val="37"/>
          <w:rtl/>
        </w:rPr>
        <w:t>ِ". (شرح</w:t>
      </w:r>
      <w:r w:rsidRPr="00357067">
        <w:rPr>
          <w:rFonts w:ascii="Traditional Arabic" w:hAnsi="Traditional Arabic" w:cs="Traditional Arabic"/>
          <w:b/>
          <w:bCs/>
          <w:sz w:val="37"/>
          <w:szCs w:val="37"/>
          <w:rtl/>
        </w:rPr>
        <w:t xml:space="preserve"> النووي)</w:t>
      </w:r>
      <w:r w:rsidRPr="00357067">
        <w:rPr>
          <w:rFonts w:ascii="Traditional Arabic" w:hAnsi="Traditional Arabic" w:cs="Traditional Arabic" w:hint="cs"/>
          <w:b/>
          <w:bCs/>
          <w:sz w:val="37"/>
          <w:szCs w:val="37"/>
          <w:rtl/>
        </w:rPr>
        <w:t>.</w:t>
      </w:r>
      <w:r w:rsidRPr="00357067">
        <w:rPr>
          <w:rFonts w:ascii="Traditional Arabic" w:hAnsi="Traditional Arabic" w:cs="Traditional Arabic"/>
          <w:b/>
          <w:bCs/>
          <w:sz w:val="37"/>
          <w:szCs w:val="37"/>
          <w:rtl/>
        </w:rPr>
        <w:t xml:space="preserve"> </w:t>
      </w:r>
    </w:p>
    <w:p w:rsidR="00E64D76" w:rsidRPr="00CD5551" w:rsidRDefault="00E64D76" w:rsidP="00E64D76">
      <w:pPr>
        <w:bidi/>
        <w:spacing w:after="120" w:line="240" w:lineRule="auto"/>
        <w:jc w:val="lowKashida"/>
        <w:rPr>
          <w:rFonts w:ascii="Traditional Arabic" w:hAnsi="Traditional Arabic" w:cs="Traditional Arabic"/>
          <w:b/>
          <w:bCs/>
          <w:sz w:val="39"/>
          <w:szCs w:val="39"/>
          <w:rtl/>
        </w:rPr>
      </w:pPr>
      <w:r w:rsidRPr="00CD5551">
        <w:rPr>
          <w:rFonts w:ascii="Traditional Arabic" w:hAnsi="Traditional Arabic" w:cs="Monotype Koufi"/>
          <w:b/>
          <w:bCs/>
          <w:sz w:val="39"/>
          <w:szCs w:val="39"/>
          <w:u w:val="single"/>
          <w:rtl/>
        </w:rPr>
        <w:t xml:space="preserve">ثالثًا: </w:t>
      </w:r>
      <w:r w:rsidRPr="00CD5551">
        <w:rPr>
          <w:rFonts w:ascii="Traditional Arabic" w:hAnsi="Traditional Arabic" w:cs="Monotype Koufi" w:hint="cs"/>
          <w:b/>
          <w:bCs/>
          <w:sz w:val="39"/>
          <w:szCs w:val="39"/>
          <w:u w:val="single"/>
          <w:rtl/>
        </w:rPr>
        <w:t>واجبُنَا نحوَ القرآنِ الكريمِ.</w:t>
      </w:r>
      <w:r w:rsidRPr="00CD5551">
        <w:rPr>
          <w:rFonts w:ascii="Traditional Arabic" w:hAnsi="Traditional Arabic" w:cs="Monotype Koufi"/>
          <w:b/>
          <w:bCs/>
          <w:sz w:val="39"/>
          <w:szCs w:val="39"/>
          <w:u w:val="single"/>
          <w:rtl/>
        </w:rPr>
        <w:t xml:space="preserve"> </w:t>
      </w:r>
    </w:p>
    <w:p w:rsidR="00E64D76" w:rsidRPr="00CD5551" w:rsidRDefault="00E64D76" w:rsidP="00E64D76">
      <w:pPr>
        <w:bidi/>
        <w:spacing w:after="120" w:line="240" w:lineRule="auto"/>
        <w:rPr>
          <w:rFonts w:ascii="Traditional Arabic" w:hAnsi="Traditional Arabic" w:cs="Traditional Arabic"/>
          <w:b/>
          <w:bCs/>
          <w:sz w:val="39"/>
          <w:szCs w:val="39"/>
          <w:rtl/>
        </w:rPr>
      </w:pPr>
      <w:r w:rsidRPr="00CD5551">
        <w:rPr>
          <w:rFonts w:ascii="Traditional Arabic" w:hAnsi="Traditional Arabic" w:cs="Traditional Arabic" w:hint="cs"/>
          <w:b/>
          <w:bCs/>
          <w:sz w:val="39"/>
          <w:szCs w:val="39"/>
          <w:rtl/>
        </w:rPr>
        <w:t>إنّ واجبَنَا نحو القرآنِ الكريمٍ يتمثلُ في صورٍ عديدةٍ:</w:t>
      </w:r>
    </w:p>
    <w:p w:rsidR="00E64D76" w:rsidRPr="00CD5551" w:rsidRDefault="00E64D76" w:rsidP="00E64D76">
      <w:pPr>
        <w:tabs>
          <w:tab w:val="left" w:pos="10932"/>
          <w:tab w:val="left" w:pos="11112"/>
        </w:tabs>
        <w:bidi/>
        <w:spacing w:after="120" w:line="240" w:lineRule="auto"/>
        <w:jc w:val="both"/>
        <w:rPr>
          <w:rFonts w:ascii="Traditional Arabic" w:hAnsi="Traditional Arabic" w:cs="Monotype Koufi"/>
          <w:b/>
          <w:bCs/>
          <w:sz w:val="39"/>
          <w:szCs w:val="39"/>
          <w:rtl/>
        </w:rPr>
      </w:pPr>
      <w:r w:rsidRPr="00CD5551">
        <w:rPr>
          <w:rFonts w:ascii="Traditional Arabic" w:hAnsi="Traditional Arabic" w:cs="Monotype Koufi" w:hint="cs"/>
          <w:b/>
          <w:bCs/>
          <w:sz w:val="39"/>
          <w:szCs w:val="39"/>
          <w:rtl/>
        </w:rPr>
        <w:t>منها</w:t>
      </w:r>
      <w:r w:rsidRPr="00CD5551">
        <w:rPr>
          <w:rFonts w:ascii="Traditional Arabic" w:hAnsi="Traditional Arabic" w:cs="Monotype Koufi"/>
          <w:b/>
          <w:bCs/>
          <w:sz w:val="39"/>
          <w:szCs w:val="39"/>
          <w:rtl/>
        </w:rPr>
        <w:t>: تعاهد</w:t>
      </w:r>
      <w:r w:rsidRPr="00CD5551">
        <w:rPr>
          <w:rFonts w:ascii="Traditional Arabic" w:hAnsi="Traditional Arabic" w:cs="Monotype Koufi" w:hint="cs"/>
          <w:b/>
          <w:bCs/>
          <w:sz w:val="39"/>
          <w:szCs w:val="39"/>
          <w:rtl/>
        </w:rPr>
        <w:t>ُ</w:t>
      </w:r>
      <w:r w:rsidRPr="00CD5551">
        <w:rPr>
          <w:rFonts w:ascii="Traditional Arabic" w:hAnsi="Traditional Arabic" w:cs="Monotype Koufi"/>
          <w:b/>
          <w:bCs/>
          <w:sz w:val="39"/>
          <w:szCs w:val="39"/>
          <w:rtl/>
        </w:rPr>
        <w:t xml:space="preserve"> القرآن</w:t>
      </w:r>
      <w:r w:rsidRPr="00CD5551">
        <w:rPr>
          <w:rFonts w:ascii="Traditional Arabic" w:hAnsi="Traditional Arabic" w:cs="Monotype Koufi" w:hint="cs"/>
          <w:b/>
          <w:bCs/>
          <w:sz w:val="39"/>
          <w:szCs w:val="39"/>
          <w:rtl/>
        </w:rPr>
        <w:t>ِ</w:t>
      </w:r>
      <w:r w:rsidRPr="00CD5551">
        <w:rPr>
          <w:rFonts w:ascii="Traditional Arabic" w:hAnsi="Traditional Arabic" w:cs="Monotype Koufi"/>
          <w:b/>
          <w:bCs/>
          <w:sz w:val="39"/>
          <w:szCs w:val="39"/>
          <w:rtl/>
        </w:rPr>
        <w:t xml:space="preserve"> واستذكار</w:t>
      </w:r>
      <w:r w:rsidRPr="00CD5551">
        <w:rPr>
          <w:rFonts w:ascii="Traditional Arabic" w:hAnsi="Traditional Arabic" w:cs="Monotype Koufi" w:hint="cs"/>
          <w:b/>
          <w:bCs/>
          <w:sz w:val="39"/>
          <w:szCs w:val="39"/>
          <w:rtl/>
        </w:rPr>
        <w:t>ُ</w:t>
      </w:r>
      <w:r w:rsidRPr="00CD5551">
        <w:rPr>
          <w:rFonts w:ascii="Traditional Arabic" w:hAnsi="Traditional Arabic" w:cs="Monotype Koufi"/>
          <w:b/>
          <w:bCs/>
          <w:sz w:val="39"/>
          <w:szCs w:val="39"/>
          <w:rtl/>
        </w:rPr>
        <w:t>ه</w:t>
      </w:r>
      <w:r w:rsidRPr="00CD5551">
        <w:rPr>
          <w:rFonts w:ascii="Traditional Arabic" w:hAnsi="Traditional Arabic" w:cs="Monotype Koufi" w:hint="cs"/>
          <w:b/>
          <w:bCs/>
          <w:sz w:val="39"/>
          <w:szCs w:val="39"/>
          <w:rtl/>
        </w:rPr>
        <w:t xml:space="preserve">: </w:t>
      </w:r>
      <w:r w:rsidRPr="00CD5551">
        <w:rPr>
          <w:rFonts w:ascii="Traditional Arabic" w:hAnsi="Traditional Arabic" w:cs="Traditional Arabic"/>
          <w:b/>
          <w:bCs/>
          <w:sz w:val="39"/>
          <w:szCs w:val="39"/>
          <w:rtl/>
        </w:rPr>
        <w:t>خوف</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ا 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ن ضياع</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ونسيان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وقد حث</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الرسول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w:t>
      </w:r>
      <w:r w:rsidRPr="00CD5551">
        <w:rPr>
          <w:rFonts w:ascii="Arial Unicode MS" w:hAnsi="Arial Unicode MS" w:cs="Arial Unicode MS" w:hint="eastAsia"/>
          <w:b/>
          <w:bCs/>
          <w:sz w:val="39"/>
          <w:szCs w:val="39"/>
          <w:rtl/>
        </w:rPr>
        <w:t>ﷺ</w:t>
      </w:r>
      <w:r w:rsidRPr="00CD5551">
        <w:rPr>
          <w:rFonts w:ascii="Traditional Arabic" w:hAnsi="Traditional Arabic" w:cs="Traditional Arabic"/>
          <w:b/>
          <w:bCs/>
          <w:sz w:val="39"/>
          <w:szCs w:val="39"/>
          <w:rtl/>
        </w:rPr>
        <w:t xml:space="preserve"> على تعاهد</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القرآن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الكريم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فقَالَ:" تَعَاهَدُوا هَذَا الْقُرْآنَ فَوَ الَّذِي نَفْسُ مُحَمَّدٍ بِيَدِهِ لَهُوَ أَشَدُّ تَفَلُّتًا مِنْ الْإِبِلِ فِي عُقُلِهَا." (مسلم)؛ وعَنْ ابْنِ عُمَرَ رَضِيَ اللَّهُ عَنْهُمَا؛ أَنَّ رَسُولَ اللَّهِ </w:t>
      </w:r>
      <w:r w:rsidRPr="00CD5551">
        <w:rPr>
          <w:rFonts w:ascii="Arial Unicode MS" w:hAnsi="Arial Unicode MS" w:cs="Arial Unicode MS" w:hint="eastAsia"/>
          <w:b/>
          <w:bCs/>
          <w:sz w:val="39"/>
          <w:szCs w:val="39"/>
          <w:rtl/>
        </w:rPr>
        <w:t>ﷺ</w:t>
      </w:r>
      <w:r w:rsidRPr="00CD5551">
        <w:rPr>
          <w:rFonts w:ascii="Traditional Arabic" w:hAnsi="Traditional Arabic" w:cs="Traditional Arabic"/>
          <w:b/>
          <w:bCs/>
          <w:sz w:val="39"/>
          <w:szCs w:val="39"/>
          <w:rtl/>
        </w:rPr>
        <w:t xml:space="preserve"> قَالَ:" إِنَّمَا مَثَلُ صَاحِبِ الْقُرْآنِ كَمَثَلِ صَاحِبِ الْإِبِلِ الْمُعَقَّلَةِ إِنْ عَاهَدَ عَلَيْهَا أَمْسَكَهَا وَإِنْ أَطْلَقَهَا ذَهَبَتْ"(البخاري)؛ قال ابن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عبد</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البر</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في الاستذكار: "في هذا الحديث</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الحض</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على درس</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القرآن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وتعاهد</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والمواظبة</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على تلاوت</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والتحذير</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ن نسيان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بعد</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حفظ</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w:t>
      </w:r>
      <w:r w:rsidRPr="00CD5551">
        <w:rPr>
          <w:rFonts w:ascii="Traditional Arabic" w:hAnsi="Traditional Arabic" w:cs="Monotype Koufi" w:hint="cs"/>
          <w:b/>
          <w:bCs/>
          <w:sz w:val="39"/>
          <w:szCs w:val="39"/>
          <w:rtl/>
        </w:rPr>
        <w:t>.</w:t>
      </w:r>
    </w:p>
    <w:p w:rsidR="00E64D76" w:rsidRPr="00CD5551" w:rsidRDefault="00E64D76" w:rsidP="00E64D76">
      <w:pPr>
        <w:tabs>
          <w:tab w:val="left" w:pos="10932"/>
          <w:tab w:val="left" w:pos="11112"/>
        </w:tabs>
        <w:bidi/>
        <w:spacing w:after="120" w:line="240" w:lineRule="auto"/>
        <w:jc w:val="both"/>
        <w:rPr>
          <w:rFonts w:ascii="Traditional Arabic" w:hAnsi="Traditional Arabic" w:cs="Monotype Koufi"/>
          <w:b/>
          <w:bCs/>
          <w:sz w:val="39"/>
          <w:szCs w:val="39"/>
          <w:rtl/>
        </w:rPr>
      </w:pPr>
      <w:r w:rsidRPr="00CD5551">
        <w:rPr>
          <w:rFonts w:ascii="Traditional Arabic" w:hAnsi="Traditional Arabic" w:cs="Monotype Koufi" w:hint="cs"/>
          <w:b/>
          <w:bCs/>
          <w:sz w:val="39"/>
          <w:szCs w:val="39"/>
          <w:rtl/>
        </w:rPr>
        <w:t>ومنها</w:t>
      </w:r>
      <w:r w:rsidRPr="00CD5551">
        <w:rPr>
          <w:rFonts w:ascii="Traditional Arabic" w:hAnsi="Traditional Arabic" w:cs="Monotype Koufi"/>
          <w:b/>
          <w:bCs/>
          <w:sz w:val="39"/>
          <w:szCs w:val="39"/>
          <w:rtl/>
        </w:rPr>
        <w:t>: تعلُّم</w:t>
      </w:r>
      <w:r w:rsidRPr="00CD5551">
        <w:rPr>
          <w:rFonts w:ascii="Traditional Arabic" w:hAnsi="Traditional Arabic" w:cs="Monotype Koufi" w:hint="cs"/>
          <w:b/>
          <w:bCs/>
          <w:sz w:val="39"/>
          <w:szCs w:val="39"/>
          <w:rtl/>
        </w:rPr>
        <w:t>ُ</w:t>
      </w:r>
      <w:r w:rsidRPr="00CD5551">
        <w:rPr>
          <w:rFonts w:ascii="Traditional Arabic" w:hAnsi="Traditional Arabic" w:cs="Monotype Koufi"/>
          <w:b/>
          <w:bCs/>
          <w:sz w:val="39"/>
          <w:szCs w:val="39"/>
          <w:rtl/>
        </w:rPr>
        <w:t xml:space="preserve"> القرآن</w:t>
      </w:r>
      <w:r w:rsidRPr="00CD5551">
        <w:rPr>
          <w:rFonts w:ascii="Traditional Arabic" w:hAnsi="Traditional Arabic" w:cs="Monotype Koufi" w:hint="cs"/>
          <w:b/>
          <w:bCs/>
          <w:sz w:val="39"/>
          <w:szCs w:val="39"/>
          <w:rtl/>
        </w:rPr>
        <w:t>ِ</w:t>
      </w:r>
      <w:r w:rsidRPr="00CD5551">
        <w:rPr>
          <w:rFonts w:ascii="Traditional Arabic" w:hAnsi="Traditional Arabic" w:cs="Monotype Koufi"/>
          <w:b/>
          <w:bCs/>
          <w:sz w:val="39"/>
          <w:szCs w:val="39"/>
          <w:rtl/>
        </w:rPr>
        <w:t xml:space="preserve"> وتعليم</w:t>
      </w:r>
      <w:r w:rsidRPr="00CD5551">
        <w:rPr>
          <w:rFonts w:ascii="Traditional Arabic" w:hAnsi="Traditional Arabic" w:cs="Monotype Koufi" w:hint="cs"/>
          <w:b/>
          <w:bCs/>
          <w:sz w:val="39"/>
          <w:szCs w:val="39"/>
          <w:rtl/>
        </w:rPr>
        <w:t>ُ</w:t>
      </w:r>
      <w:r w:rsidRPr="00CD5551">
        <w:rPr>
          <w:rFonts w:ascii="Traditional Arabic" w:hAnsi="Traditional Arabic" w:cs="Monotype Koufi"/>
          <w:b/>
          <w:bCs/>
          <w:sz w:val="39"/>
          <w:szCs w:val="39"/>
          <w:rtl/>
        </w:rPr>
        <w:t>هُ</w:t>
      </w:r>
      <w:r w:rsidRPr="00CD5551">
        <w:rPr>
          <w:rFonts w:ascii="Traditional Arabic" w:hAnsi="Traditional Arabic" w:cs="Monotype Koufi" w:hint="cs"/>
          <w:b/>
          <w:bCs/>
          <w:sz w:val="39"/>
          <w:szCs w:val="39"/>
          <w:rtl/>
        </w:rPr>
        <w:t xml:space="preserve">: </w:t>
      </w:r>
      <w:r w:rsidRPr="00CD5551">
        <w:rPr>
          <w:rFonts w:ascii="Traditional Arabic" w:hAnsi="Traditional Arabic" w:cs="Traditional Arabic"/>
          <w:b/>
          <w:bCs/>
          <w:sz w:val="39"/>
          <w:szCs w:val="39"/>
          <w:rtl/>
        </w:rPr>
        <w:t>الواجب</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على الجميع</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تعلم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القرآن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الكريم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وتعليم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تلاوة</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وأحكام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ا وتجويد</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ا وتفسير</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ا وإعجاز</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ا</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فعليك</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أن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تتعلم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القرآن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وتعلم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لتكون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أخير</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الناس</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وأفضل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فعَنْ عُثْمَانَ رَضِيَ اللَّهُ عَنْهُ</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عَنْ النَّبِيِّ </w:t>
      </w:r>
      <w:r w:rsidRPr="00CD5551">
        <w:rPr>
          <w:rFonts w:ascii="Arial Unicode MS" w:hAnsi="Arial Unicode MS" w:cs="Arial Unicode MS" w:hint="eastAsia"/>
          <w:b/>
          <w:bCs/>
          <w:sz w:val="39"/>
          <w:szCs w:val="39"/>
          <w:rtl/>
        </w:rPr>
        <w:t>ﷺ</w:t>
      </w:r>
      <w:r w:rsidRPr="00CD5551">
        <w:rPr>
          <w:rFonts w:ascii="Traditional Arabic" w:hAnsi="Traditional Arabic" w:cs="Traditional Arabic"/>
          <w:b/>
          <w:bCs/>
          <w:sz w:val="39"/>
          <w:szCs w:val="39"/>
          <w:rtl/>
        </w:rPr>
        <w:t xml:space="preserve"> قَالَ:" خَيْرُكُمْ مَنْ تَعَلَّمَ الْقُرْآنَ وَعَلَّمَهُ" (البخاري)</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فهو أخير</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الناس</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وأفضل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م لأن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نفع</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نف</w:t>
      </w:r>
      <w:r w:rsidRPr="00CD5551">
        <w:rPr>
          <w:rFonts w:ascii="Traditional Arabic" w:hAnsi="Traditional Arabic" w:cs="Traditional Arabic" w:hint="cs"/>
          <w:b/>
          <w:bCs/>
          <w:sz w:val="39"/>
          <w:szCs w:val="39"/>
          <w:rtl/>
        </w:rPr>
        <w:t>سَ</w:t>
      </w:r>
      <w:r w:rsidRPr="00CD5551">
        <w:rPr>
          <w:rFonts w:ascii="Traditional Arabic" w:hAnsi="Traditional Arabic" w:cs="Traditional Arabic"/>
          <w:b/>
          <w:bCs/>
          <w:sz w:val="39"/>
          <w:szCs w:val="39"/>
          <w:rtl/>
        </w:rPr>
        <w:t>ه</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ونفع</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غير</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بتعلم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القرآن</w:t>
      </w:r>
      <w:r w:rsidRPr="00CD5551">
        <w:rPr>
          <w:rFonts w:ascii="Traditional Arabic" w:hAnsi="Traditional Arabic" w:cs="Traditional Arabic" w:hint="cs"/>
          <w:b/>
          <w:bCs/>
          <w:sz w:val="39"/>
          <w:szCs w:val="39"/>
          <w:rtl/>
        </w:rPr>
        <w:t xml:space="preserve">ِ </w:t>
      </w:r>
      <w:r w:rsidRPr="00CD5551">
        <w:rPr>
          <w:rFonts w:ascii="Traditional Arabic" w:hAnsi="Traditional Arabic" w:cs="Traditional Arabic"/>
          <w:b/>
          <w:bCs/>
          <w:sz w:val="39"/>
          <w:szCs w:val="39"/>
          <w:rtl/>
        </w:rPr>
        <w:t>وتعليم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ه؛ قال </w:t>
      </w:r>
      <w:r w:rsidRPr="00CD5551">
        <w:rPr>
          <w:rFonts w:ascii="Traditional Arabic" w:hAnsi="Traditional Arabic" w:cs="Traditional Arabic"/>
          <w:b/>
          <w:bCs/>
          <w:sz w:val="39"/>
          <w:szCs w:val="39"/>
          <w:rtl/>
        </w:rPr>
        <w:lastRenderedPageBreak/>
        <w:t>ابن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حجر</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لا شك</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أن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الجامع</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بين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تعلم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القرآن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وتعليم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مكمل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لنفس</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ولغير</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جامع</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بين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النفع</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القاصر</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والنفع</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المتعد</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ي ولهذَا كانَ أفضل ." (فتح الباري).</w:t>
      </w:r>
    </w:p>
    <w:p w:rsidR="00E64D76" w:rsidRPr="00CD5551" w:rsidRDefault="00E64D76" w:rsidP="00E64D76">
      <w:pPr>
        <w:tabs>
          <w:tab w:val="left" w:pos="10932"/>
          <w:tab w:val="left" w:pos="11112"/>
        </w:tabs>
        <w:bidi/>
        <w:spacing w:after="120" w:line="240" w:lineRule="auto"/>
        <w:jc w:val="both"/>
        <w:rPr>
          <w:rFonts w:ascii="Traditional Arabic" w:hAnsi="Traditional Arabic" w:cs="Monotype Koufi"/>
          <w:b/>
          <w:bCs/>
          <w:sz w:val="39"/>
          <w:szCs w:val="39"/>
          <w:rtl/>
        </w:rPr>
      </w:pPr>
      <w:r w:rsidRPr="00CD5551">
        <w:rPr>
          <w:rFonts w:ascii="Traditional Arabic" w:hAnsi="Traditional Arabic" w:cs="Monotype Koufi" w:hint="cs"/>
          <w:b/>
          <w:bCs/>
          <w:sz w:val="39"/>
          <w:szCs w:val="39"/>
          <w:rtl/>
        </w:rPr>
        <w:t>ومنها</w:t>
      </w:r>
      <w:r w:rsidRPr="00CD5551">
        <w:rPr>
          <w:rFonts w:ascii="Traditional Arabic" w:hAnsi="Traditional Arabic" w:cs="Monotype Koufi"/>
          <w:b/>
          <w:bCs/>
          <w:sz w:val="39"/>
          <w:szCs w:val="39"/>
          <w:rtl/>
        </w:rPr>
        <w:t>: العمل</w:t>
      </w:r>
      <w:r w:rsidRPr="00CD5551">
        <w:rPr>
          <w:rFonts w:ascii="Traditional Arabic" w:hAnsi="Traditional Arabic" w:cs="Monotype Koufi" w:hint="cs"/>
          <w:b/>
          <w:bCs/>
          <w:sz w:val="39"/>
          <w:szCs w:val="39"/>
          <w:rtl/>
        </w:rPr>
        <w:t>ُ</w:t>
      </w:r>
      <w:r w:rsidRPr="00CD5551">
        <w:rPr>
          <w:rFonts w:ascii="Traditional Arabic" w:hAnsi="Traditional Arabic" w:cs="Monotype Koufi"/>
          <w:b/>
          <w:bCs/>
          <w:sz w:val="39"/>
          <w:szCs w:val="39"/>
          <w:rtl/>
        </w:rPr>
        <w:t xml:space="preserve"> بالقرآن</w:t>
      </w:r>
      <w:r w:rsidRPr="00CD5551">
        <w:rPr>
          <w:rFonts w:ascii="Traditional Arabic" w:hAnsi="Traditional Arabic" w:cs="Monotype Koufi" w:hint="cs"/>
          <w:b/>
          <w:bCs/>
          <w:sz w:val="39"/>
          <w:szCs w:val="39"/>
          <w:rtl/>
        </w:rPr>
        <w:t xml:space="preserve">ِ: </w:t>
      </w:r>
      <w:r w:rsidRPr="00CD5551">
        <w:rPr>
          <w:rFonts w:ascii="Traditional Arabic" w:hAnsi="Traditional Arabic" w:cs="Traditional Arabic"/>
          <w:b/>
          <w:bCs/>
          <w:sz w:val="39"/>
          <w:szCs w:val="39"/>
          <w:rtl/>
        </w:rPr>
        <w:t>وهذا هو أهم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واجبات</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ا نحو القرآن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أن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نعمل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بكل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مَا جاءَ في القرآن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ونتخلق</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بأخلاق</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اقتداءً بنبي</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ا </w:t>
      </w:r>
      <w:r w:rsidRPr="00CD5551">
        <w:rPr>
          <w:rFonts w:ascii="Arial Unicode MS" w:hAnsi="Arial Unicode MS" w:cs="Arial Unicode MS" w:hint="eastAsia"/>
          <w:b/>
          <w:bCs/>
          <w:sz w:val="39"/>
          <w:szCs w:val="39"/>
          <w:rtl/>
        </w:rPr>
        <w:t>ﷺ</w:t>
      </w:r>
      <w:r w:rsidRPr="00CD5551">
        <w:rPr>
          <w:rFonts w:ascii="Traditional Arabic" w:hAnsi="Traditional Arabic" w:cs="Traditional Arabic"/>
          <w:b/>
          <w:bCs/>
          <w:sz w:val="39"/>
          <w:szCs w:val="39"/>
          <w:rtl/>
        </w:rPr>
        <w:t xml:space="preserve"> الذي: “كان خلق</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القرآنَ”، (رواه مسلم )؛ قال الإمام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الشاطب</w:t>
      </w:r>
      <w:r w:rsidRPr="00CD5551">
        <w:rPr>
          <w:rFonts w:ascii="Traditional Arabic" w:hAnsi="Traditional Arabic" w:cs="Traditional Arabic" w:hint="cs"/>
          <w:b/>
          <w:bCs/>
          <w:sz w:val="39"/>
          <w:szCs w:val="39"/>
          <w:rtl/>
        </w:rPr>
        <w:t>يُّ</w:t>
      </w:r>
      <w:r w:rsidRPr="00CD5551">
        <w:rPr>
          <w:rFonts w:ascii="Traditional Arabic" w:hAnsi="Traditional Arabic" w:cs="Traditional Arabic"/>
          <w:b/>
          <w:bCs/>
          <w:sz w:val="39"/>
          <w:szCs w:val="39"/>
          <w:rtl/>
        </w:rPr>
        <w:t>: “وإن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ما كان خلق</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القرآن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لأن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حكَّم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الوحي</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على نفس</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حتى صار</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في علم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وعمل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على وِفْقِهِ</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فكان الوحي</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حاكم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ا وافق</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ا قائل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ا وكان هو عليهِ الصلاة</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والسلام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مذعن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ا ملبي</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ا نداء</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واقف</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ا عند</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حكم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”.(الاعتصام</w:t>
      </w:r>
      <w:r w:rsidRPr="00CD5551">
        <w:rPr>
          <w:rFonts w:ascii="Traditional Arabic" w:hAnsi="Traditional Arabic" w:cs="Traditional Arabic" w:hint="cs"/>
          <w:b/>
          <w:bCs/>
          <w:sz w:val="39"/>
          <w:szCs w:val="39"/>
          <w:rtl/>
        </w:rPr>
        <w:t>).</w:t>
      </w:r>
    </w:p>
    <w:p w:rsidR="00E64D76" w:rsidRPr="00CD5551" w:rsidRDefault="00E64D76" w:rsidP="00E64D76">
      <w:pPr>
        <w:tabs>
          <w:tab w:val="left" w:pos="10932"/>
          <w:tab w:val="left" w:pos="11112"/>
        </w:tabs>
        <w:bidi/>
        <w:spacing w:after="120" w:line="240" w:lineRule="auto"/>
        <w:jc w:val="both"/>
        <w:rPr>
          <w:rFonts w:ascii="Traditional Arabic" w:hAnsi="Traditional Arabic" w:cs="Monotype Koufi"/>
          <w:b/>
          <w:bCs/>
          <w:sz w:val="39"/>
          <w:szCs w:val="39"/>
          <w:rtl/>
        </w:rPr>
      </w:pPr>
      <w:r w:rsidRPr="00CD5551">
        <w:rPr>
          <w:rFonts w:ascii="Traditional Arabic" w:hAnsi="Traditional Arabic" w:cs="Monotype Koufi" w:hint="cs"/>
          <w:b/>
          <w:bCs/>
          <w:sz w:val="39"/>
          <w:szCs w:val="39"/>
          <w:rtl/>
        </w:rPr>
        <w:t>ومنها</w:t>
      </w:r>
      <w:r w:rsidRPr="00CD5551">
        <w:rPr>
          <w:rFonts w:ascii="Traditional Arabic" w:hAnsi="Traditional Arabic" w:cs="Monotype Koufi"/>
          <w:b/>
          <w:bCs/>
          <w:sz w:val="39"/>
          <w:szCs w:val="39"/>
          <w:rtl/>
        </w:rPr>
        <w:t>: تعظيم</w:t>
      </w:r>
      <w:r w:rsidRPr="00CD5551">
        <w:rPr>
          <w:rFonts w:ascii="Traditional Arabic" w:hAnsi="Traditional Arabic" w:cs="Monotype Koufi" w:hint="cs"/>
          <w:b/>
          <w:bCs/>
          <w:sz w:val="39"/>
          <w:szCs w:val="39"/>
          <w:rtl/>
        </w:rPr>
        <w:t>ُ</w:t>
      </w:r>
      <w:r w:rsidRPr="00CD5551">
        <w:rPr>
          <w:rFonts w:ascii="Traditional Arabic" w:hAnsi="Traditional Arabic" w:cs="Monotype Koufi"/>
          <w:b/>
          <w:bCs/>
          <w:sz w:val="39"/>
          <w:szCs w:val="39"/>
          <w:rtl/>
        </w:rPr>
        <w:t xml:space="preserve"> وتوقير</w:t>
      </w:r>
      <w:r w:rsidRPr="00CD5551">
        <w:rPr>
          <w:rFonts w:ascii="Traditional Arabic" w:hAnsi="Traditional Arabic" w:cs="Monotype Koufi" w:hint="cs"/>
          <w:b/>
          <w:bCs/>
          <w:sz w:val="39"/>
          <w:szCs w:val="39"/>
          <w:rtl/>
        </w:rPr>
        <w:t>ُ</w:t>
      </w:r>
      <w:r w:rsidRPr="00CD5551">
        <w:rPr>
          <w:rFonts w:ascii="Traditional Arabic" w:hAnsi="Traditional Arabic" w:cs="Monotype Koufi"/>
          <w:b/>
          <w:bCs/>
          <w:sz w:val="39"/>
          <w:szCs w:val="39"/>
          <w:rtl/>
        </w:rPr>
        <w:t xml:space="preserve"> القرآن</w:t>
      </w:r>
      <w:r w:rsidRPr="00CD5551">
        <w:rPr>
          <w:rFonts w:ascii="Traditional Arabic" w:hAnsi="Traditional Arabic" w:cs="Monotype Koufi" w:hint="cs"/>
          <w:b/>
          <w:bCs/>
          <w:sz w:val="39"/>
          <w:szCs w:val="39"/>
          <w:rtl/>
        </w:rPr>
        <w:t xml:space="preserve">ِ: </w:t>
      </w:r>
      <w:r w:rsidRPr="00CD5551">
        <w:rPr>
          <w:rFonts w:ascii="Traditional Arabic" w:hAnsi="Traditional Arabic" w:cs="Traditional Arabic" w:hint="cs"/>
          <w:b/>
          <w:bCs/>
          <w:sz w:val="39"/>
          <w:szCs w:val="39"/>
          <w:rtl/>
        </w:rPr>
        <w:t>فق</w:t>
      </w:r>
      <w:r w:rsidRPr="00CD5551">
        <w:rPr>
          <w:rFonts w:ascii="Traditional Arabic" w:hAnsi="Traditional Arabic" w:cs="Traditional Arabic"/>
          <w:b/>
          <w:bCs/>
          <w:sz w:val="39"/>
          <w:szCs w:val="39"/>
          <w:rtl/>
        </w:rPr>
        <w:t>د عظ</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الله</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القرآن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ووصف</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بأن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عظيم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فقال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تعالى:{وَلَقَدْ آتَيْنَاكَ سَبْعًا مِّنَ الْـمَثَانِي وَالْقُرْآنَ الْعَظِيمَ} (الحجر:87)، والتعظيم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يشمل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الجانب</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العقدِي والجانب</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العمل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ي، فم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ن تعظيم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استحضار</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أن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المتكلم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بهِ هو جبار</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السموات</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والأرض</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جلَّ جلالُه، فم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ن استخف</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بكلام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فقد استخف</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بهِ سبحانَهُ فكفرَ، وم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ن </w:t>
      </w:r>
      <w:r w:rsidRPr="00CD5551">
        <w:rPr>
          <w:rFonts w:ascii="Traditional Arabic" w:hAnsi="Traditional Arabic" w:cs="Traditional Arabic" w:hint="cs"/>
          <w:b/>
          <w:bCs/>
          <w:sz w:val="39"/>
          <w:szCs w:val="39"/>
          <w:rtl/>
        </w:rPr>
        <w:t>تعظيمِه: اعتقادُ</w:t>
      </w:r>
      <w:r w:rsidRPr="00CD5551">
        <w:rPr>
          <w:rFonts w:ascii="Traditional Arabic" w:hAnsi="Traditional Arabic" w:cs="Traditional Arabic"/>
          <w:b/>
          <w:bCs/>
          <w:sz w:val="39"/>
          <w:szCs w:val="39"/>
          <w:rtl/>
        </w:rPr>
        <w:t xml:space="preserve"> كمال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وتمام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وأن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لا نقص</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فيهِ ولا اختلاف</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ولا اضطراب</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كما قال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تعالى:{ذَلِكَ الْكِتَابُ لا رَيْبَ فِيهِ هُدًى لِّلْمُتَّقِينَ}(البقرة:٢)</w:t>
      </w:r>
      <w:r w:rsidRPr="00CD5551">
        <w:rPr>
          <w:rFonts w:ascii="Traditional Arabic" w:hAnsi="Traditional Arabic" w:cs="Traditional Arabic" w:hint="cs"/>
          <w:b/>
          <w:bCs/>
          <w:sz w:val="39"/>
          <w:szCs w:val="39"/>
          <w:rtl/>
        </w:rPr>
        <w:t>.</w:t>
      </w:r>
    </w:p>
    <w:p w:rsidR="00E64D76" w:rsidRPr="00CD5551" w:rsidRDefault="00E64D76" w:rsidP="00E64D76">
      <w:pPr>
        <w:tabs>
          <w:tab w:val="left" w:pos="10932"/>
          <w:tab w:val="left" w:pos="11112"/>
        </w:tabs>
        <w:bidi/>
        <w:spacing w:after="120" w:line="240" w:lineRule="auto"/>
        <w:jc w:val="both"/>
        <w:rPr>
          <w:rFonts w:ascii="Traditional Arabic" w:hAnsi="Traditional Arabic" w:cs="Monotype Koufi"/>
          <w:b/>
          <w:bCs/>
          <w:sz w:val="39"/>
          <w:szCs w:val="39"/>
          <w:rtl/>
        </w:rPr>
      </w:pPr>
      <w:r w:rsidRPr="00CD5551">
        <w:rPr>
          <w:rFonts w:ascii="Traditional Arabic" w:hAnsi="Traditional Arabic" w:cs="Monotype Koufi" w:hint="cs"/>
          <w:b/>
          <w:bCs/>
          <w:sz w:val="39"/>
          <w:szCs w:val="39"/>
          <w:rtl/>
        </w:rPr>
        <w:t>ومنها</w:t>
      </w:r>
      <w:r w:rsidRPr="00CD5551">
        <w:rPr>
          <w:rFonts w:ascii="Traditional Arabic" w:hAnsi="Traditional Arabic" w:cs="Monotype Koufi"/>
          <w:b/>
          <w:bCs/>
          <w:sz w:val="39"/>
          <w:szCs w:val="39"/>
          <w:rtl/>
        </w:rPr>
        <w:t>: الدفاع</w:t>
      </w:r>
      <w:r w:rsidRPr="00CD5551">
        <w:rPr>
          <w:rFonts w:ascii="Traditional Arabic" w:hAnsi="Traditional Arabic" w:cs="Monotype Koufi" w:hint="cs"/>
          <w:b/>
          <w:bCs/>
          <w:sz w:val="39"/>
          <w:szCs w:val="39"/>
          <w:rtl/>
        </w:rPr>
        <w:t>ُ</w:t>
      </w:r>
      <w:r w:rsidRPr="00CD5551">
        <w:rPr>
          <w:rFonts w:ascii="Traditional Arabic" w:hAnsi="Traditional Arabic" w:cs="Monotype Koufi"/>
          <w:b/>
          <w:bCs/>
          <w:sz w:val="39"/>
          <w:szCs w:val="39"/>
          <w:rtl/>
        </w:rPr>
        <w:t xml:space="preserve"> عن القرآن</w:t>
      </w:r>
      <w:r w:rsidRPr="00CD5551">
        <w:rPr>
          <w:rFonts w:ascii="Traditional Arabic" w:hAnsi="Traditional Arabic" w:cs="Monotype Koufi" w:hint="cs"/>
          <w:b/>
          <w:bCs/>
          <w:sz w:val="39"/>
          <w:szCs w:val="39"/>
          <w:rtl/>
        </w:rPr>
        <w:t>ِ</w:t>
      </w:r>
      <w:r w:rsidRPr="00CD5551">
        <w:rPr>
          <w:rFonts w:ascii="Traditional Arabic" w:hAnsi="Traditional Arabic" w:cs="Monotype Koufi"/>
          <w:b/>
          <w:bCs/>
          <w:sz w:val="39"/>
          <w:szCs w:val="39"/>
          <w:rtl/>
        </w:rPr>
        <w:t xml:space="preserve"> الكريم</w:t>
      </w:r>
      <w:r w:rsidRPr="00CD5551">
        <w:rPr>
          <w:rFonts w:ascii="Traditional Arabic" w:hAnsi="Traditional Arabic" w:cs="Monotype Koufi" w:hint="cs"/>
          <w:b/>
          <w:bCs/>
          <w:sz w:val="39"/>
          <w:szCs w:val="39"/>
          <w:rtl/>
        </w:rPr>
        <w:t xml:space="preserve">ِ: </w:t>
      </w:r>
      <w:r w:rsidRPr="00CD5551">
        <w:rPr>
          <w:rFonts w:ascii="Traditional Arabic" w:hAnsi="Traditional Arabic" w:cs="Traditional Arabic" w:hint="cs"/>
          <w:b/>
          <w:bCs/>
          <w:sz w:val="39"/>
          <w:szCs w:val="39"/>
          <w:rtl/>
        </w:rPr>
        <w:t>ف</w:t>
      </w:r>
      <w:r w:rsidRPr="00CD5551">
        <w:rPr>
          <w:rFonts w:ascii="Traditional Arabic" w:hAnsi="Traditional Arabic" w:cs="Traditional Arabic"/>
          <w:b/>
          <w:bCs/>
          <w:sz w:val="39"/>
          <w:szCs w:val="39"/>
          <w:rtl/>
        </w:rPr>
        <w:t>قد سخر</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الله</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عز</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وجل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رجال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ا في هذه الأمة</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في كل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مكان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وزمان</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للدفاع</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عن كتاب</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هِ م</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ن تحريف</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الغالينَ وانتحال</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المبطلينَ، وهذا ما أخبر</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بهِ الصادق</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المصدوق</w:t>
      </w:r>
      <w:r w:rsidRPr="00CD5551">
        <w:rPr>
          <w:rFonts w:ascii="Traditional Arabic" w:hAnsi="Traditional Arabic" w:cs="Traditional Arabic" w:hint="cs"/>
          <w:b/>
          <w:bCs/>
          <w:sz w:val="39"/>
          <w:szCs w:val="39"/>
          <w:rtl/>
        </w:rPr>
        <w:t>ُ</w:t>
      </w:r>
      <w:r w:rsidRPr="00CD5551">
        <w:rPr>
          <w:rFonts w:ascii="Traditional Arabic" w:hAnsi="Traditional Arabic" w:cs="Traditional Arabic"/>
          <w:b/>
          <w:bCs/>
          <w:sz w:val="39"/>
          <w:szCs w:val="39"/>
          <w:rtl/>
        </w:rPr>
        <w:t xml:space="preserve"> </w:t>
      </w:r>
      <w:r w:rsidRPr="00CD5551">
        <w:rPr>
          <w:rFonts w:ascii="Arial Unicode MS" w:hAnsi="Arial Unicode MS" w:cs="Arial Unicode MS" w:hint="eastAsia"/>
          <w:b/>
          <w:bCs/>
          <w:sz w:val="39"/>
          <w:szCs w:val="39"/>
          <w:rtl/>
        </w:rPr>
        <w:t>ﷺ</w:t>
      </w:r>
      <w:r w:rsidRPr="00CD5551">
        <w:rPr>
          <w:rFonts w:ascii="Traditional Arabic" w:hAnsi="Traditional Arabic" w:cs="Traditional Arabic"/>
          <w:b/>
          <w:bCs/>
          <w:sz w:val="39"/>
          <w:szCs w:val="39"/>
          <w:rtl/>
        </w:rPr>
        <w:t xml:space="preserve">، فَعَنْ إِبْرَاهِيمَ بْنِ عَبْدِ الرَّحْمَنِ الْعُذْرِيِّ قَالَ: قَالَ رَسُولُ اللَّهِ </w:t>
      </w:r>
      <w:r w:rsidRPr="00CD5551">
        <w:rPr>
          <w:rFonts w:ascii="Arial Unicode MS" w:hAnsi="Arial Unicode MS" w:cs="Arial Unicode MS" w:hint="eastAsia"/>
          <w:b/>
          <w:bCs/>
          <w:sz w:val="39"/>
          <w:szCs w:val="39"/>
          <w:rtl/>
        </w:rPr>
        <w:t>ﷺ</w:t>
      </w:r>
      <w:r w:rsidRPr="00CD5551">
        <w:rPr>
          <w:rFonts w:ascii="Traditional Arabic" w:hAnsi="Traditional Arabic" w:cs="Traditional Arabic"/>
          <w:b/>
          <w:bCs/>
          <w:sz w:val="39"/>
          <w:szCs w:val="39"/>
          <w:rtl/>
        </w:rPr>
        <w:t>: «يَحْمِلُ هَذَا الْعِلْمَ مِنْ كُلِّ خَلَفٍ عُدُولُهُ؛ يَنْفُونَ عَنْهُ تَحْرِيفَ الْغَالِينَ وَانْتِحَالَ الْمُبْطِلِينَ وَتَأْوِيلَ الْجَاهِلين» (البيهقي)</w:t>
      </w:r>
      <w:r w:rsidRPr="00CD5551">
        <w:rPr>
          <w:rFonts w:ascii="Traditional Arabic" w:hAnsi="Traditional Arabic" w:cs="Traditional Arabic" w:hint="cs"/>
          <w:b/>
          <w:bCs/>
          <w:sz w:val="39"/>
          <w:szCs w:val="39"/>
          <w:rtl/>
        </w:rPr>
        <w:t>.</w:t>
      </w:r>
    </w:p>
    <w:p w:rsidR="00E64D76" w:rsidRPr="00CD5551" w:rsidRDefault="00E64D76" w:rsidP="00E64D76">
      <w:pPr>
        <w:tabs>
          <w:tab w:val="left" w:pos="10932"/>
          <w:tab w:val="left" w:pos="11112"/>
        </w:tabs>
        <w:bidi/>
        <w:spacing w:after="120" w:line="240" w:lineRule="auto"/>
        <w:jc w:val="both"/>
        <w:rPr>
          <w:rFonts w:ascii="Traditional Arabic" w:hAnsi="Traditional Arabic" w:cs="Traditional Arabic"/>
          <w:b/>
          <w:bCs/>
          <w:sz w:val="39"/>
          <w:szCs w:val="39"/>
          <w:rtl/>
        </w:rPr>
      </w:pPr>
      <w:r w:rsidRPr="00CD5551">
        <w:rPr>
          <w:rFonts w:ascii="Traditional Arabic" w:hAnsi="Traditional Arabic" w:cs="Monotype Koufi" w:hint="cs"/>
          <w:b/>
          <w:bCs/>
          <w:sz w:val="39"/>
          <w:szCs w:val="39"/>
          <w:rtl/>
        </w:rPr>
        <w:t>ومنها</w:t>
      </w:r>
      <w:r w:rsidRPr="00CD5551">
        <w:rPr>
          <w:rFonts w:ascii="Traditional Arabic" w:hAnsi="Traditional Arabic" w:cs="Monotype Koufi"/>
          <w:b/>
          <w:bCs/>
          <w:sz w:val="39"/>
          <w:szCs w:val="39"/>
          <w:rtl/>
        </w:rPr>
        <w:t xml:space="preserve">: تطهيرُ العقولِ مِن الأفكارِ الجامدةِ المتطرفةِ: </w:t>
      </w:r>
      <w:r w:rsidRPr="00CD5551">
        <w:rPr>
          <w:rFonts w:ascii="Traditional Arabic" w:hAnsi="Traditional Arabic" w:cs="Traditional Arabic"/>
          <w:b/>
          <w:bCs/>
          <w:sz w:val="39"/>
          <w:szCs w:val="39"/>
          <w:rtl/>
        </w:rPr>
        <w:t xml:space="preserve">لأنَّ الناسَ لو استقامتْ عقولُهُم، صارُوا يُفكِّرونَ فيمَا ينفَعُهم ويبتَعِدون عمَّا يضرُّهم، إذًا هناك علاقةٌ كبيرةٌ بينَ المحافظةِ </w:t>
      </w:r>
      <w:r w:rsidRPr="00CD5551">
        <w:rPr>
          <w:rFonts w:ascii="Traditional Arabic" w:hAnsi="Traditional Arabic" w:cs="Traditional Arabic"/>
          <w:b/>
          <w:bCs/>
          <w:sz w:val="39"/>
          <w:szCs w:val="39"/>
          <w:rtl/>
        </w:rPr>
        <w:lastRenderedPageBreak/>
        <w:t>على عقولِ الناسِ وبينَ استقرارِ الأمنِ عندَهُم، فانتشارُ المفاهيمِ الخاطئةِ حيالَ نصوصِ القرآنِ والسنةِ، وعدَمُ فهمِهِمَا بفهمِ السلفِ الصالحِ، مِمّا يذهبُ بأمنِ الناسِ، وهل كُفِّرَ الناسُ وأريقت الدماءُ وقُتِلَ الأبرياءُ وخُفرت الذممُ بقتلِ المستأمنينَ وفُجِّرت البقاعُ إلّا بهذهِ المفاهيمِ المنكوسةِ، والأفكارِ المتطرفةِ المعكوسةِ؟!!</w:t>
      </w:r>
    </w:p>
    <w:p w:rsidR="00A876BC" w:rsidRDefault="00E64D76" w:rsidP="00A876BC">
      <w:pPr>
        <w:bidi/>
        <w:jc w:val="center"/>
        <w:rPr>
          <w:rFonts w:ascii="Traditional Arabic" w:hAnsi="Traditional Arabic" w:cs="Monotype Koufi"/>
          <w:b/>
          <w:bCs/>
          <w:sz w:val="36"/>
          <w:szCs w:val="36"/>
          <w:rtl/>
        </w:rPr>
      </w:pPr>
      <w:r>
        <w:rPr>
          <w:rFonts w:ascii="Traditional Arabic" w:hAnsi="Traditional Arabic" w:cs="Monotype Koufi" w:hint="cs"/>
          <w:b/>
          <w:bCs/>
          <w:sz w:val="36"/>
          <w:szCs w:val="36"/>
          <w:rtl/>
        </w:rPr>
        <w:t>نسأل</w:t>
      </w:r>
      <w:r>
        <w:rPr>
          <w:rFonts w:ascii="Traditional Arabic" w:hAnsi="Traditional Arabic" w:cs="Monotype Koufi"/>
          <w:b/>
          <w:bCs/>
          <w:sz w:val="36"/>
          <w:szCs w:val="36"/>
          <w:rtl/>
        </w:rPr>
        <w:t>ُ</w:t>
      </w:r>
      <w:r>
        <w:rPr>
          <w:rFonts w:ascii="Traditional Arabic" w:hAnsi="Traditional Arabic" w:cs="Monotype Koufi" w:hint="cs"/>
          <w:b/>
          <w:bCs/>
          <w:sz w:val="36"/>
          <w:szCs w:val="36"/>
          <w:rtl/>
        </w:rPr>
        <w:t xml:space="preserve"> الله</w:t>
      </w:r>
      <w:r>
        <w:rPr>
          <w:rFonts w:ascii="Traditional Arabic" w:hAnsi="Traditional Arabic" w:cs="Monotype Koufi"/>
          <w:b/>
          <w:bCs/>
          <w:sz w:val="36"/>
          <w:szCs w:val="36"/>
          <w:rtl/>
        </w:rPr>
        <w:t>َ</w:t>
      </w:r>
      <w:r>
        <w:rPr>
          <w:rFonts w:ascii="Traditional Arabic" w:hAnsi="Traditional Arabic" w:cs="Monotype Koufi" w:hint="cs"/>
          <w:b/>
          <w:bCs/>
          <w:sz w:val="36"/>
          <w:szCs w:val="36"/>
          <w:rtl/>
        </w:rPr>
        <w:t xml:space="preserve"> أن</w:t>
      </w:r>
      <w:r>
        <w:rPr>
          <w:rFonts w:ascii="Traditional Arabic" w:hAnsi="Traditional Arabic" w:cs="Monotype Koufi"/>
          <w:b/>
          <w:bCs/>
          <w:sz w:val="36"/>
          <w:szCs w:val="36"/>
          <w:rtl/>
        </w:rPr>
        <w:t>ْ</w:t>
      </w:r>
      <w:r>
        <w:rPr>
          <w:rFonts w:ascii="Traditional Arabic" w:hAnsi="Traditional Arabic" w:cs="Monotype Koufi" w:hint="cs"/>
          <w:b/>
          <w:bCs/>
          <w:sz w:val="36"/>
          <w:szCs w:val="36"/>
          <w:rtl/>
        </w:rPr>
        <w:t xml:space="preserve"> يرزق</w:t>
      </w:r>
      <w:r>
        <w:rPr>
          <w:rFonts w:ascii="Traditional Arabic" w:hAnsi="Traditional Arabic" w:cs="Monotype Koufi"/>
          <w:b/>
          <w:bCs/>
          <w:sz w:val="36"/>
          <w:szCs w:val="36"/>
          <w:rtl/>
        </w:rPr>
        <w:t>َ</w:t>
      </w:r>
      <w:r>
        <w:rPr>
          <w:rFonts w:ascii="Traditional Arabic" w:hAnsi="Traditional Arabic" w:cs="Monotype Koufi" w:hint="cs"/>
          <w:b/>
          <w:bCs/>
          <w:sz w:val="36"/>
          <w:szCs w:val="36"/>
          <w:rtl/>
        </w:rPr>
        <w:t>ن</w:t>
      </w:r>
      <w:r>
        <w:rPr>
          <w:rFonts w:ascii="Traditional Arabic" w:hAnsi="Traditional Arabic" w:cs="Monotype Koufi"/>
          <w:b/>
          <w:bCs/>
          <w:sz w:val="36"/>
          <w:szCs w:val="36"/>
          <w:rtl/>
        </w:rPr>
        <w:t>َ</w:t>
      </w:r>
      <w:r>
        <w:rPr>
          <w:rFonts w:ascii="Traditional Arabic" w:hAnsi="Traditional Arabic" w:cs="Monotype Koufi" w:hint="cs"/>
          <w:b/>
          <w:bCs/>
          <w:sz w:val="36"/>
          <w:szCs w:val="36"/>
          <w:rtl/>
        </w:rPr>
        <w:t>ا الفهم</w:t>
      </w:r>
      <w:r>
        <w:rPr>
          <w:rFonts w:ascii="Traditional Arabic" w:hAnsi="Traditional Arabic" w:cs="Monotype Koufi"/>
          <w:b/>
          <w:bCs/>
          <w:sz w:val="36"/>
          <w:szCs w:val="36"/>
          <w:rtl/>
        </w:rPr>
        <w:t>َ</w:t>
      </w:r>
      <w:r>
        <w:rPr>
          <w:rFonts w:ascii="Traditional Arabic" w:hAnsi="Traditional Arabic" w:cs="Monotype Koufi" w:hint="cs"/>
          <w:b/>
          <w:bCs/>
          <w:sz w:val="36"/>
          <w:szCs w:val="36"/>
          <w:rtl/>
        </w:rPr>
        <w:t xml:space="preserve"> الصحيح</w:t>
      </w:r>
      <w:r>
        <w:rPr>
          <w:rFonts w:ascii="Traditional Arabic" w:hAnsi="Traditional Arabic" w:cs="Monotype Koufi"/>
          <w:b/>
          <w:bCs/>
          <w:sz w:val="36"/>
          <w:szCs w:val="36"/>
          <w:rtl/>
        </w:rPr>
        <w:t>َ</w:t>
      </w:r>
      <w:r>
        <w:rPr>
          <w:rFonts w:ascii="Traditional Arabic" w:hAnsi="Traditional Arabic" w:cs="Monotype Koufi" w:hint="cs"/>
          <w:b/>
          <w:bCs/>
          <w:sz w:val="36"/>
          <w:szCs w:val="36"/>
          <w:rtl/>
        </w:rPr>
        <w:t xml:space="preserve"> لكتاب</w:t>
      </w:r>
      <w:r>
        <w:rPr>
          <w:rFonts w:ascii="Traditional Arabic" w:hAnsi="Traditional Arabic" w:cs="Monotype Koufi"/>
          <w:b/>
          <w:bCs/>
          <w:sz w:val="36"/>
          <w:szCs w:val="36"/>
          <w:rtl/>
        </w:rPr>
        <w:t>ِ</w:t>
      </w:r>
      <w:r>
        <w:rPr>
          <w:rFonts w:ascii="Traditional Arabic" w:hAnsi="Traditional Arabic" w:cs="Monotype Koufi" w:hint="cs"/>
          <w:b/>
          <w:bCs/>
          <w:sz w:val="36"/>
          <w:szCs w:val="36"/>
          <w:rtl/>
        </w:rPr>
        <w:t>ه</w:t>
      </w:r>
      <w:r>
        <w:rPr>
          <w:rFonts w:ascii="Traditional Arabic" w:hAnsi="Traditional Arabic" w:cs="Monotype Koufi"/>
          <w:b/>
          <w:bCs/>
          <w:sz w:val="36"/>
          <w:szCs w:val="36"/>
          <w:rtl/>
        </w:rPr>
        <w:t>ِ</w:t>
      </w:r>
      <w:r>
        <w:rPr>
          <w:rFonts w:ascii="Traditional Arabic" w:hAnsi="Traditional Arabic" w:cs="Monotype Koufi" w:hint="cs"/>
          <w:b/>
          <w:bCs/>
          <w:sz w:val="36"/>
          <w:szCs w:val="36"/>
          <w:rtl/>
        </w:rPr>
        <w:t>، وأن</w:t>
      </w:r>
      <w:r>
        <w:rPr>
          <w:rFonts w:ascii="Traditional Arabic" w:hAnsi="Traditional Arabic" w:cs="Monotype Koufi"/>
          <w:b/>
          <w:bCs/>
          <w:sz w:val="36"/>
          <w:szCs w:val="36"/>
          <w:rtl/>
        </w:rPr>
        <w:t>ْ</w:t>
      </w:r>
      <w:r>
        <w:rPr>
          <w:rFonts w:ascii="Traditional Arabic" w:hAnsi="Traditional Arabic" w:cs="Monotype Koufi" w:hint="cs"/>
          <w:b/>
          <w:bCs/>
          <w:sz w:val="36"/>
          <w:szCs w:val="36"/>
          <w:rtl/>
        </w:rPr>
        <w:t xml:space="preserve"> يهد</w:t>
      </w:r>
      <w:r>
        <w:rPr>
          <w:rFonts w:ascii="Traditional Arabic" w:hAnsi="Traditional Arabic" w:cs="Monotype Koufi"/>
          <w:b/>
          <w:bCs/>
          <w:sz w:val="36"/>
          <w:szCs w:val="36"/>
          <w:rtl/>
        </w:rPr>
        <w:t>ِ</w:t>
      </w:r>
      <w:r>
        <w:rPr>
          <w:rFonts w:ascii="Traditional Arabic" w:hAnsi="Traditional Arabic" w:cs="Monotype Koufi" w:hint="cs"/>
          <w:b/>
          <w:bCs/>
          <w:sz w:val="36"/>
          <w:szCs w:val="36"/>
          <w:rtl/>
        </w:rPr>
        <w:t>ي</w:t>
      </w:r>
      <w:r>
        <w:rPr>
          <w:rFonts w:ascii="Traditional Arabic" w:hAnsi="Traditional Arabic" w:cs="Monotype Koufi"/>
          <w:b/>
          <w:bCs/>
          <w:sz w:val="36"/>
          <w:szCs w:val="36"/>
          <w:rtl/>
        </w:rPr>
        <w:t>َ</w:t>
      </w:r>
      <w:r>
        <w:rPr>
          <w:rFonts w:ascii="Traditional Arabic" w:hAnsi="Traditional Arabic" w:cs="Monotype Koufi" w:hint="cs"/>
          <w:b/>
          <w:bCs/>
          <w:sz w:val="36"/>
          <w:szCs w:val="36"/>
          <w:rtl/>
        </w:rPr>
        <w:t xml:space="preserve"> شباب</w:t>
      </w:r>
      <w:r>
        <w:rPr>
          <w:rFonts w:ascii="Traditional Arabic" w:hAnsi="Traditional Arabic" w:cs="Monotype Koufi"/>
          <w:b/>
          <w:bCs/>
          <w:sz w:val="36"/>
          <w:szCs w:val="36"/>
          <w:rtl/>
        </w:rPr>
        <w:t>َ</w:t>
      </w:r>
      <w:r>
        <w:rPr>
          <w:rFonts w:ascii="Traditional Arabic" w:hAnsi="Traditional Arabic" w:cs="Monotype Koufi" w:hint="cs"/>
          <w:b/>
          <w:bCs/>
          <w:sz w:val="36"/>
          <w:szCs w:val="36"/>
          <w:rtl/>
        </w:rPr>
        <w:t>ن</w:t>
      </w:r>
      <w:r>
        <w:rPr>
          <w:rFonts w:ascii="Traditional Arabic" w:hAnsi="Traditional Arabic" w:cs="Monotype Koufi"/>
          <w:b/>
          <w:bCs/>
          <w:sz w:val="36"/>
          <w:szCs w:val="36"/>
          <w:rtl/>
        </w:rPr>
        <w:t>َ</w:t>
      </w:r>
      <w:r>
        <w:rPr>
          <w:rFonts w:ascii="Traditional Arabic" w:hAnsi="Traditional Arabic" w:cs="Monotype Koufi" w:hint="cs"/>
          <w:b/>
          <w:bCs/>
          <w:sz w:val="36"/>
          <w:szCs w:val="36"/>
          <w:rtl/>
        </w:rPr>
        <w:t>ا إلى الحق</w:t>
      </w:r>
      <w:r>
        <w:rPr>
          <w:rFonts w:ascii="Traditional Arabic" w:hAnsi="Traditional Arabic" w:cs="Monotype Koufi"/>
          <w:b/>
          <w:bCs/>
          <w:sz w:val="36"/>
          <w:szCs w:val="36"/>
          <w:rtl/>
        </w:rPr>
        <w:t>ِّ</w:t>
      </w:r>
      <w:r>
        <w:rPr>
          <w:rFonts w:ascii="Traditional Arabic" w:hAnsi="Traditional Arabic" w:cs="Monotype Koufi" w:hint="cs"/>
          <w:b/>
          <w:bCs/>
          <w:sz w:val="36"/>
          <w:szCs w:val="36"/>
          <w:rtl/>
        </w:rPr>
        <w:t xml:space="preserve"> وإلى الطريق</w:t>
      </w:r>
      <w:r>
        <w:rPr>
          <w:rFonts w:ascii="Traditional Arabic" w:hAnsi="Traditional Arabic" w:cs="Monotype Koufi"/>
          <w:b/>
          <w:bCs/>
          <w:sz w:val="36"/>
          <w:szCs w:val="36"/>
          <w:rtl/>
        </w:rPr>
        <w:t>ِ</w:t>
      </w:r>
      <w:r>
        <w:rPr>
          <w:rFonts w:ascii="Traditional Arabic" w:hAnsi="Traditional Arabic" w:cs="Monotype Koufi" w:hint="cs"/>
          <w:b/>
          <w:bCs/>
          <w:sz w:val="36"/>
          <w:szCs w:val="36"/>
          <w:rtl/>
        </w:rPr>
        <w:t xml:space="preserve"> المستقيم</w:t>
      </w:r>
      <w:r>
        <w:rPr>
          <w:rFonts w:ascii="Traditional Arabic" w:hAnsi="Traditional Arabic" w:cs="Monotype Koufi"/>
          <w:b/>
          <w:bCs/>
          <w:sz w:val="36"/>
          <w:szCs w:val="36"/>
          <w:rtl/>
        </w:rPr>
        <w:t>ِ</w:t>
      </w:r>
      <w:r>
        <w:rPr>
          <w:rFonts w:ascii="Traditional Arabic" w:hAnsi="Traditional Arabic" w:cs="Monotype Koufi" w:hint="cs"/>
          <w:b/>
          <w:bCs/>
          <w:sz w:val="36"/>
          <w:szCs w:val="36"/>
          <w:rtl/>
        </w:rPr>
        <w:t>، وأن</w:t>
      </w:r>
      <w:r>
        <w:rPr>
          <w:rFonts w:ascii="Traditional Arabic" w:hAnsi="Traditional Arabic" w:cs="Monotype Koufi"/>
          <w:b/>
          <w:bCs/>
          <w:sz w:val="36"/>
          <w:szCs w:val="36"/>
          <w:rtl/>
        </w:rPr>
        <w:t xml:space="preserve">ْ </w:t>
      </w:r>
      <w:r>
        <w:rPr>
          <w:rFonts w:ascii="Traditional Arabic" w:hAnsi="Traditional Arabic" w:cs="Monotype Koufi" w:hint="cs"/>
          <w:b/>
          <w:bCs/>
          <w:sz w:val="36"/>
          <w:szCs w:val="36"/>
          <w:rtl/>
        </w:rPr>
        <w:t>ي</w:t>
      </w:r>
      <w:r w:rsidRPr="00C15379">
        <w:rPr>
          <w:rFonts w:ascii="Traditional Arabic" w:hAnsi="Traditional Arabic" w:cs="Monotype Koufi"/>
          <w:b/>
          <w:bCs/>
          <w:sz w:val="36"/>
          <w:szCs w:val="36"/>
          <w:rtl/>
        </w:rPr>
        <w:t>جعل</w:t>
      </w:r>
      <w:r>
        <w:rPr>
          <w:rFonts w:ascii="Traditional Arabic" w:hAnsi="Traditional Arabic" w:cs="Monotype Koufi"/>
          <w:b/>
          <w:bCs/>
          <w:sz w:val="36"/>
          <w:szCs w:val="36"/>
          <w:rtl/>
        </w:rPr>
        <w:t>َ</w:t>
      </w:r>
      <w:r w:rsidRPr="00C15379">
        <w:rPr>
          <w:rFonts w:ascii="Traditional Arabic" w:hAnsi="Traditional Arabic" w:cs="Monotype Koufi"/>
          <w:b/>
          <w:bCs/>
          <w:sz w:val="36"/>
          <w:szCs w:val="36"/>
          <w:rtl/>
        </w:rPr>
        <w:t xml:space="preserve"> هذا البلد</w:t>
      </w:r>
      <w:r>
        <w:rPr>
          <w:rFonts w:ascii="Traditional Arabic" w:hAnsi="Traditional Arabic" w:cs="Monotype Koufi" w:hint="cs"/>
          <w:b/>
          <w:bCs/>
          <w:sz w:val="36"/>
          <w:szCs w:val="36"/>
          <w:rtl/>
        </w:rPr>
        <w:t>َ</w:t>
      </w:r>
      <w:r w:rsidRPr="00C15379">
        <w:rPr>
          <w:rFonts w:ascii="Traditional Arabic" w:hAnsi="Traditional Arabic" w:cs="Monotype Koufi"/>
          <w:b/>
          <w:bCs/>
          <w:sz w:val="36"/>
          <w:szCs w:val="36"/>
          <w:rtl/>
        </w:rPr>
        <w:t xml:space="preserve"> أمنًا رخاءً سخاءً يا رب</w:t>
      </w:r>
      <w:r>
        <w:rPr>
          <w:rFonts w:ascii="Traditional Arabic" w:hAnsi="Traditional Arabic" w:cs="Monotype Koufi" w:hint="cs"/>
          <w:b/>
          <w:bCs/>
          <w:sz w:val="36"/>
          <w:szCs w:val="36"/>
          <w:rtl/>
        </w:rPr>
        <w:t>َّ</w:t>
      </w:r>
      <w:r w:rsidRPr="00C15379">
        <w:rPr>
          <w:rFonts w:ascii="Traditional Arabic" w:hAnsi="Traditional Arabic" w:cs="Monotype Koufi"/>
          <w:b/>
          <w:bCs/>
          <w:sz w:val="36"/>
          <w:szCs w:val="36"/>
          <w:rtl/>
        </w:rPr>
        <w:t xml:space="preserve"> العالمين؛؛</w:t>
      </w:r>
    </w:p>
    <w:p w:rsidR="00A876BC" w:rsidRDefault="00E64D76" w:rsidP="00A876BC">
      <w:pPr>
        <w:bidi/>
        <w:jc w:val="center"/>
        <w:rPr>
          <w:rFonts w:ascii="Traditional Arabic" w:hAnsi="Traditional Arabic" w:cs="Monotype Koufi"/>
          <w:b/>
          <w:bCs/>
          <w:sz w:val="34"/>
          <w:szCs w:val="34"/>
          <w:rtl/>
        </w:rPr>
      </w:pPr>
      <w:r w:rsidRPr="008F6589">
        <w:rPr>
          <w:rFonts w:ascii="Traditional Arabic" w:hAnsi="Traditional Arabic" w:cs="Monotype Koufi" w:hint="cs"/>
          <w:b/>
          <w:bCs/>
          <w:sz w:val="34"/>
          <w:szCs w:val="34"/>
          <w:rtl/>
        </w:rPr>
        <w:t xml:space="preserve">الدعاء،،،،،،،     وأقم الصلاة،،،،،        </w:t>
      </w:r>
    </w:p>
    <w:p w:rsidR="00E64D76" w:rsidRPr="00A876BC" w:rsidRDefault="00E64D76" w:rsidP="00A876BC">
      <w:pPr>
        <w:bidi/>
        <w:jc w:val="center"/>
        <w:rPr>
          <w:rFonts w:ascii="Traditional Arabic" w:hAnsi="Traditional Arabic" w:cs="Monotype Koufi"/>
          <w:b/>
          <w:bCs/>
          <w:color w:val="EE0000"/>
          <w:sz w:val="72"/>
          <w:szCs w:val="48"/>
          <w:rtl/>
        </w:rPr>
      </w:pPr>
      <w:r w:rsidRPr="00A876BC">
        <w:rPr>
          <w:rFonts w:ascii="Traditional Arabic" w:hAnsi="Traditional Arabic" w:cs="Monotype Koufi"/>
          <w:b/>
          <w:bCs/>
          <w:color w:val="EE0000"/>
          <w:sz w:val="56"/>
          <w:szCs w:val="46"/>
          <w:rtl/>
        </w:rPr>
        <w:t>كتبه: خادم الدعوة الإسلامية</w:t>
      </w:r>
      <w:r w:rsidRPr="00A876BC">
        <w:rPr>
          <w:rFonts w:ascii="Traditional Arabic" w:hAnsi="Traditional Arabic" w:cs="Monotype Koufi" w:hint="cs"/>
          <w:b/>
          <w:bCs/>
          <w:color w:val="EE0000"/>
          <w:sz w:val="56"/>
          <w:szCs w:val="46"/>
          <w:rtl/>
        </w:rPr>
        <w:t xml:space="preserve">  </w:t>
      </w:r>
      <w:r w:rsidRPr="00A876BC">
        <w:rPr>
          <w:rFonts w:ascii="Traditional Arabic" w:hAnsi="Traditional Arabic" w:cs="Monotype Koufi"/>
          <w:b/>
          <w:bCs/>
          <w:color w:val="EE0000"/>
          <w:sz w:val="56"/>
          <w:szCs w:val="46"/>
          <w:rtl/>
        </w:rPr>
        <w:t>د/</w:t>
      </w:r>
      <w:r w:rsidR="00A876BC">
        <w:rPr>
          <w:rFonts w:ascii="Traditional Arabic" w:hAnsi="Traditional Arabic" w:cs="Monotype Koufi" w:hint="cs"/>
          <w:b/>
          <w:bCs/>
          <w:color w:val="EE0000"/>
          <w:sz w:val="56"/>
          <w:szCs w:val="46"/>
          <w:rtl/>
        </w:rPr>
        <w:t xml:space="preserve"> </w:t>
      </w:r>
      <w:r w:rsidRPr="00A876BC">
        <w:rPr>
          <w:rFonts w:ascii="Traditional Arabic" w:hAnsi="Traditional Arabic" w:cs="Monotype Koufi"/>
          <w:b/>
          <w:bCs/>
          <w:color w:val="EE0000"/>
          <w:sz w:val="56"/>
          <w:szCs w:val="46"/>
          <w:rtl/>
        </w:rPr>
        <w:t>خالد بدير بدوي</w:t>
      </w:r>
    </w:p>
    <w:p w:rsidR="00BF75DA" w:rsidRDefault="00BF75DA" w:rsidP="00E64D76">
      <w:pPr>
        <w:bidi/>
        <w:rPr>
          <w:rFonts w:ascii="Traditional Arabic" w:hAnsi="Traditional Arabic" w:cs="Traditional Arabic"/>
          <w:b/>
          <w:bCs/>
          <w:sz w:val="39"/>
          <w:szCs w:val="39"/>
          <w:rtl/>
        </w:rPr>
      </w:pPr>
    </w:p>
    <w:p w:rsidR="00E64D76" w:rsidRPr="00E64D76" w:rsidRDefault="00E64D76" w:rsidP="00E64D76">
      <w:pPr>
        <w:bidi/>
      </w:pPr>
    </w:p>
    <w:sectPr w:rsidR="00E64D76" w:rsidRPr="00E6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altName w:val="Arial"/>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charset w:val="B2"/>
    <w:family w:val="auto"/>
    <w:pitch w:val="variable"/>
    <w:sig w:usb0="02942001" w:usb1="03D40006" w:usb2="0262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76"/>
    <w:rsid w:val="001717D7"/>
    <w:rsid w:val="002A22F6"/>
    <w:rsid w:val="002E41E4"/>
    <w:rsid w:val="004741F9"/>
    <w:rsid w:val="004B1D28"/>
    <w:rsid w:val="00694058"/>
    <w:rsid w:val="00A876BC"/>
    <w:rsid w:val="00BF75DA"/>
    <w:rsid w:val="00D064CB"/>
    <w:rsid w:val="00E64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CCC3"/>
  <w15:chartTrackingRefBased/>
  <w15:docId w15:val="{A5F77112-F937-4509-A339-3B86AA45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76"/>
    <w:pPr>
      <w:spacing w:line="259" w:lineRule="auto"/>
    </w:pPr>
    <w:rPr>
      <w:kern w:val="0"/>
      <w:sz w:val="22"/>
      <w:szCs w:val="22"/>
      <w14:ligatures w14:val="none"/>
    </w:rPr>
  </w:style>
  <w:style w:type="paragraph" w:styleId="Heading1">
    <w:name w:val="heading 1"/>
    <w:basedOn w:val="Normal"/>
    <w:next w:val="Normal"/>
    <w:link w:val="Heading1Char"/>
    <w:uiPriority w:val="9"/>
    <w:qFormat/>
    <w:rsid w:val="00E64D7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4D7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4D76"/>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4D76"/>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64D76"/>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64D7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64D7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64D7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64D7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D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4D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4D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4D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4D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4D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D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D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D76"/>
    <w:rPr>
      <w:rFonts w:eastAsiaTheme="majorEastAsia" w:cstheme="majorBidi"/>
      <w:color w:val="272727" w:themeColor="text1" w:themeTint="D8"/>
    </w:rPr>
  </w:style>
  <w:style w:type="paragraph" w:styleId="Title">
    <w:name w:val="Title"/>
    <w:basedOn w:val="Normal"/>
    <w:next w:val="Normal"/>
    <w:link w:val="TitleChar"/>
    <w:uiPriority w:val="10"/>
    <w:qFormat/>
    <w:rsid w:val="00E64D7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4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D7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4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D7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64D76"/>
    <w:rPr>
      <w:i/>
      <w:iCs/>
      <w:color w:val="404040" w:themeColor="text1" w:themeTint="BF"/>
    </w:rPr>
  </w:style>
  <w:style w:type="paragraph" w:styleId="ListParagraph">
    <w:name w:val="List Paragraph"/>
    <w:basedOn w:val="Normal"/>
    <w:uiPriority w:val="34"/>
    <w:qFormat/>
    <w:rsid w:val="00E64D7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64D76"/>
    <w:rPr>
      <w:i/>
      <w:iCs/>
      <w:color w:val="2F5496" w:themeColor="accent1" w:themeShade="BF"/>
    </w:rPr>
  </w:style>
  <w:style w:type="paragraph" w:styleId="IntenseQuote">
    <w:name w:val="Intense Quote"/>
    <w:basedOn w:val="Normal"/>
    <w:next w:val="Normal"/>
    <w:link w:val="IntenseQuoteChar"/>
    <w:uiPriority w:val="30"/>
    <w:qFormat/>
    <w:rsid w:val="00E64D76"/>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64D76"/>
    <w:rPr>
      <w:i/>
      <w:iCs/>
      <w:color w:val="2F5496" w:themeColor="accent1" w:themeShade="BF"/>
    </w:rPr>
  </w:style>
  <w:style w:type="character" w:styleId="IntenseReference">
    <w:name w:val="Intense Reference"/>
    <w:basedOn w:val="DefaultParagraphFont"/>
    <w:uiPriority w:val="32"/>
    <w:qFormat/>
    <w:rsid w:val="00E64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1</cp:revision>
  <dcterms:created xsi:type="dcterms:W3CDTF">2025-05-08T08:26:00Z</dcterms:created>
  <dcterms:modified xsi:type="dcterms:W3CDTF">2025-05-08T08:29:00Z</dcterms:modified>
</cp:coreProperties>
</file>